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1A" w:rsidRDefault="003F781A" w:rsidP="003F781A">
      <w:pPr>
        <w:rPr>
          <w:rStyle w:val="fontstyle01"/>
        </w:rPr>
      </w:pPr>
      <w:r>
        <w:rPr>
          <w:rStyle w:val="fontstyle01"/>
        </w:rPr>
        <w:t xml:space="preserve">Corso di laurea </w:t>
      </w:r>
      <w:r w:rsidR="005C435A">
        <w:rPr>
          <w:rStyle w:val="fontstyle01"/>
        </w:rPr>
        <w:t>magistrale in “</w:t>
      </w:r>
      <w:proofErr w:type="spellStart"/>
      <w:r w:rsidR="005C435A">
        <w:rPr>
          <w:rStyle w:val="fontstyle01"/>
        </w:rPr>
        <w:t>Innovation</w:t>
      </w:r>
      <w:proofErr w:type="spellEnd"/>
      <w:r w:rsidR="005C435A">
        <w:rPr>
          <w:rStyle w:val="fontstyle01"/>
        </w:rPr>
        <w:t xml:space="preserve"> Design</w:t>
      </w:r>
      <w:bookmarkStart w:id="0" w:name="_GoBack"/>
      <w:bookmarkEnd w:id="0"/>
      <w:r>
        <w:rPr>
          <w:rStyle w:val="fontstyle01"/>
        </w:rPr>
        <w:t>”</w:t>
      </w:r>
    </w:p>
    <w:p w:rsidR="003F781A" w:rsidRDefault="003F781A" w:rsidP="003F781A">
      <w:pPr>
        <w:rPr>
          <w:rStyle w:val="fontstyle01"/>
        </w:rPr>
      </w:pPr>
      <w:r>
        <w:rPr>
          <w:rFonts w:ascii="Calibri" w:hAnsi="Calibri" w:cs="Calibri"/>
          <w:b/>
          <w:bCs/>
          <w:color w:val="000000"/>
          <w:sz w:val="20"/>
          <w:szCs w:val="20"/>
        </w:rPr>
        <w:br/>
      </w:r>
      <w:r>
        <w:rPr>
          <w:rStyle w:val="fontstyle01"/>
        </w:rPr>
        <w:t>Classe LM-12</w:t>
      </w:r>
    </w:p>
    <w:p w:rsidR="003F781A" w:rsidRDefault="003F781A" w:rsidP="00B17C6D">
      <w:pPr>
        <w:jc w:val="both"/>
        <w:rPr>
          <w:rStyle w:val="fontstyle21"/>
        </w:rPr>
      </w:pPr>
      <w:r>
        <w:rPr>
          <w:rStyle w:val="fontstyle01"/>
        </w:rPr>
        <w:t>CONSULTAZIONE CON IL SISTEMA SOCIO-ECONOMICO E LE PARTI INTERESSATE (Art. 11 DM 270/04)</w:t>
      </w:r>
      <w:r>
        <w:rPr>
          <w:rFonts w:ascii="Calibri" w:hAnsi="Calibri" w:cs="Calibri"/>
          <w:b/>
          <w:bCs/>
          <w:color w:val="000000"/>
          <w:sz w:val="20"/>
          <w:szCs w:val="20"/>
        </w:rPr>
        <w:br/>
      </w:r>
      <w:r w:rsidRPr="00B17C6D">
        <w:rPr>
          <w:rStyle w:val="fontstyle21"/>
        </w:rPr>
        <w:t xml:space="preserve">Il giorno </w:t>
      </w:r>
      <w:r w:rsidR="00626B71" w:rsidRPr="00B17C6D">
        <w:rPr>
          <w:rStyle w:val="fontstyle31"/>
          <w:i w:val="0"/>
        </w:rPr>
        <w:t>04/11/2016</w:t>
      </w:r>
      <w:r w:rsidRPr="00B17C6D">
        <w:rPr>
          <w:rStyle w:val="fontstyle21"/>
        </w:rPr>
        <w:t>, presso</w:t>
      </w:r>
      <w:r w:rsidR="00B17C6D" w:rsidRPr="00B17C6D">
        <w:rPr>
          <w:rStyle w:val="fontstyle21"/>
        </w:rPr>
        <w:t xml:space="preserve"> il Dipartimento di Architettura di Ferrara</w:t>
      </w:r>
      <w:r w:rsidRPr="00B17C6D">
        <w:rPr>
          <w:rStyle w:val="fontstyle21"/>
        </w:rPr>
        <w:t xml:space="preserve"> </w:t>
      </w:r>
      <w:r w:rsidR="00B17C6D" w:rsidRPr="00B17C6D">
        <w:rPr>
          <w:rStyle w:val="fontstyle21"/>
        </w:rPr>
        <w:t xml:space="preserve">la commissione </w:t>
      </w:r>
      <w:proofErr w:type="spellStart"/>
      <w:r w:rsidR="00B17C6D" w:rsidRPr="00B17C6D">
        <w:rPr>
          <w:rStyle w:val="fontstyle21"/>
        </w:rPr>
        <w:t>interateneo</w:t>
      </w:r>
      <w:proofErr w:type="spellEnd"/>
      <w:r w:rsidR="00B17C6D" w:rsidRPr="00B17C6D">
        <w:rPr>
          <w:rStyle w:val="fontstyle21"/>
        </w:rPr>
        <w:t xml:space="preserve"> per la progettazione del Corso di Studio </w:t>
      </w:r>
      <w:r w:rsidRPr="00B17C6D">
        <w:rPr>
          <w:rStyle w:val="fontstyle21"/>
        </w:rPr>
        <w:t>si è riunita per prendere in esame la sintesi dei risultati emersi dalla consultazione delle parti sociali e dei portatori di interesse.</w:t>
      </w:r>
      <w:r>
        <w:rPr>
          <w:rStyle w:val="fontstyle21"/>
        </w:rPr>
        <w:t xml:space="preserve"> </w:t>
      </w:r>
    </w:p>
    <w:p w:rsidR="00AE44F4" w:rsidRDefault="00B4271F" w:rsidP="00AE44F4">
      <w:pPr>
        <w:rPr>
          <w:rFonts w:ascii="Calibri" w:hAnsi="Calibri" w:cs="Calibri"/>
          <w:iCs/>
          <w:color w:val="000000"/>
          <w:sz w:val="20"/>
          <w:szCs w:val="20"/>
        </w:rPr>
      </w:pPr>
      <w:r w:rsidRPr="00AE44F4">
        <w:rPr>
          <w:rFonts w:ascii="Calibri" w:hAnsi="Calibri" w:cs="Calibri"/>
          <w:iCs/>
          <w:color w:val="000000"/>
          <w:sz w:val="20"/>
          <w:szCs w:val="20"/>
        </w:rPr>
        <w:t>Il processo di consultazione ha coinvolto</w:t>
      </w:r>
      <w:r w:rsidR="00AE44F4">
        <w:rPr>
          <w:rFonts w:ascii="Calibri" w:hAnsi="Calibri" w:cs="Calibri"/>
          <w:iCs/>
          <w:color w:val="000000"/>
          <w:sz w:val="20"/>
          <w:szCs w:val="20"/>
        </w:rPr>
        <w:t>:</w:t>
      </w:r>
    </w:p>
    <w:p w:rsidR="004A4D12" w:rsidRPr="00AE44F4" w:rsidRDefault="004A4D12" w:rsidP="00AE44F4">
      <w:pPr>
        <w:rPr>
          <w:rFonts w:ascii="Calibri" w:hAnsi="Calibri" w:cs="Calibri"/>
          <w:color w:val="000000"/>
          <w:sz w:val="20"/>
          <w:szCs w:val="20"/>
        </w:rPr>
      </w:pPr>
    </w:p>
    <w:p w:rsidR="00883480" w:rsidRDefault="00883480" w:rsidP="00AE44F4">
      <w:pPr>
        <w:pStyle w:val="Paragrafoelenco"/>
        <w:numPr>
          <w:ilvl w:val="0"/>
          <w:numId w:val="5"/>
        </w:numPr>
        <w:tabs>
          <w:tab w:val="left" w:pos="284"/>
        </w:tabs>
        <w:ind w:left="0" w:firstLine="0"/>
        <w:rPr>
          <w:rStyle w:val="fontstyle21"/>
        </w:rPr>
      </w:pPr>
      <w:r>
        <w:rPr>
          <w:rStyle w:val="fontstyle21"/>
        </w:rPr>
        <w:t xml:space="preserve">Analisi dell’offerta formativa locale, nazionale e internazionale, oltre a quella interna delle strutture eroganti i corsi di laurea. </w:t>
      </w:r>
    </w:p>
    <w:p w:rsidR="0017518B" w:rsidRDefault="00BB3AA4" w:rsidP="00401485">
      <w:pPr>
        <w:jc w:val="both"/>
        <w:rPr>
          <w:rStyle w:val="fontstyle21"/>
        </w:rPr>
      </w:pPr>
      <w:r>
        <w:rPr>
          <w:rStyle w:val="fontstyle21"/>
        </w:rPr>
        <w:t>In primo luogo è stata effettuata una accurata ricerca dello stato dell’arte per quanto riguarda i corsi di Design e Innovation erogati da svariati Atenei Italiani e stranieri. In particolare si è consultato con attenzione</w:t>
      </w:r>
      <w:r w:rsidR="009E40F9">
        <w:rPr>
          <w:rStyle w:val="fontstyle21"/>
        </w:rPr>
        <w:t xml:space="preserve"> i seguenti documenti:</w:t>
      </w:r>
      <w:r>
        <w:rPr>
          <w:rStyle w:val="fontstyle21"/>
        </w:rPr>
        <w:t xml:space="preserve"> il manifesto formativo </w:t>
      </w:r>
      <w:r w:rsidR="0017518B">
        <w:rPr>
          <w:rStyle w:val="fontstyle21"/>
        </w:rPr>
        <w:t>del master in “</w:t>
      </w:r>
      <w:proofErr w:type="spellStart"/>
      <w:r w:rsidR="0017518B">
        <w:rPr>
          <w:rStyle w:val="fontstyle21"/>
        </w:rPr>
        <w:t>Integrated</w:t>
      </w:r>
      <w:proofErr w:type="spellEnd"/>
      <w:r w:rsidR="0017518B">
        <w:rPr>
          <w:rStyle w:val="fontstyle21"/>
        </w:rPr>
        <w:t xml:space="preserve"> Product Design” </w:t>
      </w:r>
      <w:r>
        <w:rPr>
          <w:rStyle w:val="fontstyle21"/>
        </w:rPr>
        <w:t xml:space="preserve">della Technical </w:t>
      </w:r>
      <w:proofErr w:type="spellStart"/>
      <w:r>
        <w:rPr>
          <w:rStyle w:val="fontstyle21"/>
        </w:rPr>
        <w:t>University</w:t>
      </w:r>
      <w:proofErr w:type="spellEnd"/>
      <w:r>
        <w:rPr>
          <w:rStyle w:val="fontstyle21"/>
        </w:rPr>
        <w:t xml:space="preserve"> of Delft</w:t>
      </w:r>
      <w:r w:rsidR="009E40F9">
        <w:rPr>
          <w:rStyle w:val="fontstyle21"/>
        </w:rPr>
        <w:t xml:space="preserve">, l’offerta didattica di </w:t>
      </w:r>
      <w:proofErr w:type="spellStart"/>
      <w:r w:rsidR="009E40F9">
        <w:rPr>
          <w:rStyle w:val="fontstyle21"/>
        </w:rPr>
        <w:t>del</w:t>
      </w:r>
      <w:r w:rsidR="009E40F9" w:rsidRPr="009E40F9">
        <w:rPr>
          <w:rStyle w:val="fontstyle21"/>
        </w:rPr>
        <w:t>”Master</w:t>
      </w:r>
      <w:proofErr w:type="spellEnd"/>
      <w:r w:rsidR="009E40F9" w:rsidRPr="009E40F9">
        <w:rPr>
          <w:rStyle w:val="fontstyle21"/>
        </w:rPr>
        <w:t xml:space="preserve"> in Design </w:t>
      </w:r>
      <w:proofErr w:type="spellStart"/>
      <w:r w:rsidR="009E40F9" w:rsidRPr="009E40F9">
        <w:rPr>
          <w:rStyle w:val="fontstyle21"/>
        </w:rPr>
        <w:t>Studies</w:t>
      </w:r>
      <w:proofErr w:type="spellEnd"/>
      <w:r w:rsidR="009E40F9" w:rsidRPr="009E40F9">
        <w:rPr>
          <w:rStyle w:val="fontstyle21"/>
        </w:rPr>
        <w:t xml:space="preserve"> – </w:t>
      </w:r>
      <w:proofErr w:type="spellStart"/>
      <w:r w:rsidR="009E40F9" w:rsidRPr="009E40F9">
        <w:rPr>
          <w:rStyle w:val="fontstyle21"/>
        </w:rPr>
        <w:t>Technology”</w:t>
      </w:r>
      <w:r w:rsidR="009E40F9">
        <w:rPr>
          <w:rStyle w:val="fontstyle21"/>
        </w:rPr>
        <w:t>di</w:t>
      </w:r>
      <w:proofErr w:type="spellEnd"/>
      <w:r w:rsidR="009E40F9">
        <w:rPr>
          <w:rStyle w:val="fontstyle21"/>
        </w:rPr>
        <w:t xml:space="preserve"> </w:t>
      </w:r>
      <w:r w:rsidR="009E40F9" w:rsidRPr="009E40F9">
        <w:rPr>
          <w:rStyle w:val="fontstyle21"/>
        </w:rPr>
        <w:t xml:space="preserve"> Harvard,  Boston (USA</w:t>
      </w:r>
      <w:r w:rsidR="009E40F9">
        <w:rPr>
          <w:rStyle w:val="fontstyle21"/>
        </w:rPr>
        <w:t>) il prospetto del “</w:t>
      </w:r>
      <w:r w:rsidR="009E40F9" w:rsidRPr="009E40F9">
        <w:rPr>
          <w:rStyle w:val="fontstyle21"/>
        </w:rPr>
        <w:t xml:space="preserve">Master in </w:t>
      </w:r>
      <w:proofErr w:type="spellStart"/>
      <w:r w:rsidR="009E40F9" w:rsidRPr="009E40F9">
        <w:rPr>
          <w:rStyle w:val="fontstyle21"/>
        </w:rPr>
        <w:t>Integrated</w:t>
      </w:r>
      <w:proofErr w:type="spellEnd"/>
      <w:r w:rsidR="009E40F9" w:rsidRPr="009E40F9">
        <w:rPr>
          <w:rStyle w:val="fontstyle21"/>
        </w:rPr>
        <w:t xml:space="preserve"> Design &amp; Management (IDM)”</w:t>
      </w:r>
      <w:r w:rsidR="009E40F9">
        <w:rPr>
          <w:rStyle w:val="fontstyle21"/>
        </w:rPr>
        <w:t>del  MIT, Boston (USA)</w:t>
      </w:r>
      <w:r w:rsidR="0017518B">
        <w:rPr>
          <w:rStyle w:val="fontstyle21"/>
        </w:rPr>
        <w:t xml:space="preserve"> e il master in “</w:t>
      </w:r>
      <w:proofErr w:type="spellStart"/>
      <w:r w:rsidR="0017518B" w:rsidRPr="0017518B">
        <w:rPr>
          <w:rStyle w:val="fontstyle21"/>
        </w:rPr>
        <w:t>Innovation</w:t>
      </w:r>
      <w:proofErr w:type="spellEnd"/>
      <w:r w:rsidR="0017518B" w:rsidRPr="0017518B">
        <w:rPr>
          <w:rStyle w:val="fontstyle21"/>
        </w:rPr>
        <w:t xml:space="preserve"> Design </w:t>
      </w:r>
      <w:proofErr w:type="spellStart"/>
      <w:r w:rsidR="0017518B" w:rsidRPr="0017518B">
        <w:rPr>
          <w:rStyle w:val="fontstyle21"/>
        </w:rPr>
        <w:t>Engineering</w:t>
      </w:r>
      <w:proofErr w:type="spellEnd"/>
      <w:r w:rsidR="0017518B">
        <w:rPr>
          <w:rStyle w:val="fontstyle21"/>
        </w:rPr>
        <w:t xml:space="preserve">” del </w:t>
      </w:r>
      <w:proofErr w:type="spellStart"/>
      <w:r w:rsidR="0017518B">
        <w:rPr>
          <w:rStyle w:val="fontstyle21"/>
        </w:rPr>
        <w:t>London</w:t>
      </w:r>
      <w:proofErr w:type="spellEnd"/>
      <w:r w:rsidR="0017518B">
        <w:rPr>
          <w:rStyle w:val="fontstyle21"/>
        </w:rPr>
        <w:t xml:space="preserve"> </w:t>
      </w:r>
      <w:proofErr w:type="spellStart"/>
      <w:r w:rsidR="0017518B">
        <w:rPr>
          <w:rStyle w:val="fontstyle21"/>
        </w:rPr>
        <w:t>Royal</w:t>
      </w:r>
      <w:proofErr w:type="spellEnd"/>
      <w:r w:rsidR="0017518B">
        <w:rPr>
          <w:rStyle w:val="fontstyle21"/>
        </w:rPr>
        <w:t xml:space="preserve"> College of Art, che sono espressione riconosciuta internazionalmente di scuole di design di alto profilo. </w:t>
      </w:r>
      <w:r w:rsidR="00401485">
        <w:rPr>
          <w:rStyle w:val="fontstyle21"/>
        </w:rPr>
        <w:t>Si rimanda alla sezione 3e del progetto di corso di studi per informazioni più dettagliate.</w:t>
      </w:r>
    </w:p>
    <w:p w:rsidR="00AE44F4" w:rsidRPr="00AE44F4" w:rsidRDefault="00AE44F4" w:rsidP="00AE44F4">
      <w:pPr>
        <w:pStyle w:val="Paragrafoelenco"/>
        <w:numPr>
          <w:ilvl w:val="0"/>
          <w:numId w:val="5"/>
        </w:numPr>
        <w:tabs>
          <w:tab w:val="left" w:pos="284"/>
        </w:tabs>
        <w:ind w:left="0" w:firstLine="0"/>
        <w:rPr>
          <w:rStyle w:val="fontstyle21"/>
        </w:rPr>
      </w:pPr>
      <w:r w:rsidRPr="00AE44F4">
        <w:rPr>
          <w:rStyle w:val="fontstyle21"/>
        </w:rPr>
        <w:t>Analisi degli esiti occupazionali</w:t>
      </w:r>
      <w:r>
        <w:rPr>
          <w:rStyle w:val="fontstyle21"/>
        </w:rPr>
        <w:t>.</w:t>
      </w:r>
    </w:p>
    <w:p w:rsidR="00AE44F4" w:rsidRDefault="00AE44F4" w:rsidP="00AE44F4">
      <w:pPr>
        <w:jc w:val="both"/>
        <w:rPr>
          <w:rStyle w:val="fontstyle21"/>
        </w:rPr>
      </w:pPr>
      <w:r w:rsidRPr="00AE44F4">
        <w:rPr>
          <w:rStyle w:val="fontstyle21"/>
        </w:rPr>
        <w:t xml:space="preserve">Sono analizzati i risultati, sul territorio nazionale, dei corsi di Laurea magistrale appartenenti alla stessa classe (LM12). A questo fine è stato molto utile un documento pubblicato dalla CUID, Conferenza Universitaria Italiana del Design nel febbraio 2016: </w:t>
      </w:r>
      <w:r w:rsidR="00B17C6D" w:rsidRPr="00AE44F4">
        <w:rPr>
          <w:rStyle w:val="fontstyle21"/>
        </w:rPr>
        <w:t>“Rilevazione</w:t>
      </w:r>
      <w:r w:rsidRPr="00AE44F4">
        <w:rPr>
          <w:rStyle w:val="fontstyle21"/>
        </w:rPr>
        <w:t xml:space="preserve"> dell’offerta formativa in Disegno Industriale e Design: Cosi di Laurea, Esiti Formativi, Esiti Occupazionali, Soddisfazione dei Laureati”. Oltre ai dati elaborati nello studio della CUID sono stati esaminati anche quelli disponibili nella banca dati di Alma Laurea.</w:t>
      </w:r>
      <w:r>
        <w:rPr>
          <w:rStyle w:val="fontstyle21"/>
        </w:rPr>
        <w:t xml:space="preserve"> </w:t>
      </w:r>
      <w:r w:rsidRPr="00AE44F4">
        <w:rPr>
          <w:rStyle w:val="fontstyle21"/>
        </w:rPr>
        <w:t>Il quadro che ne risulta è che i laureati in LM12 (Laurea magistrale in Disegno Industriale)</w:t>
      </w:r>
      <w:r>
        <w:rPr>
          <w:rStyle w:val="fontstyle21"/>
        </w:rPr>
        <w:t xml:space="preserve"> </w:t>
      </w:r>
      <w:r w:rsidRPr="00AE44F4">
        <w:rPr>
          <w:rStyle w:val="fontstyle21"/>
        </w:rPr>
        <w:t>presentano dati sostanzialmente allineati alla media nazionale, con performance della condizione occupazionale decisamente superiori alla media nel lungo periodo (dati a 5 anni dalla Laurea).</w:t>
      </w:r>
      <w:r>
        <w:rPr>
          <w:rStyle w:val="fontstyle21"/>
        </w:rPr>
        <w:t xml:space="preserve"> Si rimanda alla sezione 2b del progetto di corso di studi per la tabella completa.</w:t>
      </w:r>
    </w:p>
    <w:p w:rsidR="00AE44F4" w:rsidRPr="00AE44F4" w:rsidRDefault="00AE44F4" w:rsidP="00AE44F4">
      <w:pPr>
        <w:pStyle w:val="Paragrafoelenco"/>
        <w:numPr>
          <w:ilvl w:val="0"/>
          <w:numId w:val="5"/>
        </w:numPr>
        <w:tabs>
          <w:tab w:val="left" w:pos="284"/>
        </w:tabs>
        <w:ind w:left="0" w:firstLine="0"/>
        <w:rPr>
          <w:rStyle w:val="fontstyle21"/>
        </w:rPr>
      </w:pPr>
      <w:r w:rsidRPr="00AE44F4">
        <w:rPr>
          <w:rStyle w:val="fontstyle21"/>
        </w:rPr>
        <w:t>Analisi di scenario.</w:t>
      </w:r>
    </w:p>
    <w:p w:rsidR="00AE44F4" w:rsidRPr="00AE44F4" w:rsidRDefault="00AE44F4" w:rsidP="00AE44F4">
      <w:pPr>
        <w:jc w:val="both"/>
        <w:rPr>
          <w:rStyle w:val="fontstyle21"/>
        </w:rPr>
      </w:pPr>
      <w:r w:rsidRPr="00AE44F4">
        <w:rPr>
          <w:rStyle w:val="fontstyle21"/>
        </w:rPr>
        <w:t>Sono stati analizzati studi di settore, relativi alla trasformazione del ruolo del design nello sviluppo dell’innovazione industriale, a livello regionale, nazionale ed internazionale.</w:t>
      </w:r>
      <w:r>
        <w:rPr>
          <w:rStyle w:val="fontstyle21"/>
        </w:rPr>
        <w:t xml:space="preserve"> </w:t>
      </w:r>
      <w:r w:rsidRPr="00AE44F4">
        <w:rPr>
          <w:rStyle w:val="fontstyle21"/>
        </w:rPr>
        <w:t xml:space="preserve">A livello regionale sono state prese in considerazione le indicazioni provenienti dal volume “Design di Filiera- il ruolo del design nelle filiere produttive” edito da Lupetti nel 2014 a cura della Delegazione </w:t>
      </w:r>
      <w:proofErr w:type="spellStart"/>
      <w:r w:rsidRPr="00AE44F4">
        <w:rPr>
          <w:rStyle w:val="fontstyle21"/>
        </w:rPr>
        <w:t>Adi</w:t>
      </w:r>
      <w:proofErr w:type="spellEnd"/>
      <w:r w:rsidRPr="00AE44F4">
        <w:rPr>
          <w:rStyle w:val="fontstyle21"/>
        </w:rPr>
        <w:t xml:space="preserve"> Emilia </w:t>
      </w:r>
      <w:proofErr w:type="spellStart"/>
      <w:r w:rsidRPr="00AE44F4">
        <w:rPr>
          <w:rStyle w:val="fontstyle21"/>
        </w:rPr>
        <w:t>romagna</w:t>
      </w:r>
      <w:proofErr w:type="spellEnd"/>
      <w:r w:rsidRPr="00AE44F4">
        <w:rPr>
          <w:rStyle w:val="fontstyle21"/>
        </w:rPr>
        <w:t>.</w:t>
      </w:r>
      <w:r>
        <w:rPr>
          <w:rStyle w:val="fontstyle21"/>
        </w:rPr>
        <w:t xml:space="preserve"> </w:t>
      </w:r>
      <w:r w:rsidRPr="00AE44F4">
        <w:rPr>
          <w:rStyle w:val="fontstyle21"/>
        </w:rPr>
        <w:t xml:space="preserve">Altra fonte per l’individuazione delle prospettive di trasformazione del ruolo del designer nell’economia regionale sono stati i documenti descrittivi della “Strategia regionale di innovazione per la specializzazione intelligente - Smart </w:t>
      </w:r>
      <w:proofErr w:type="spellStart"/>
      <w:r w:rsidRPr="00AE44F4">
        <w:rPr>
          <w:rStyle w:val="fontstyle21"/>
        </w:rPr>
        <w:t>Specialisation</w:t>
      </w:r>
      <w:proofErr w:type="spellEnd"/>
      <w:r w:rsidRPr="00AE44F4">
        <w:rPr>
          <w:rStyle w:val="fontstyle21"/>
        </w:rPr>
        <w:t xml:space="preserve"> </w:t>
      </w:r>
      <w:proofErr w:type="spellStart"/>
      <w:r w:rsidRPr="00AE44F4">
        <w:rPr>
          <w:rStyle w:val="fontstyle21"/>
        </w:rPr>
        <w:t>Strategy</w:t>
      </w:r>
      <w:proofErr w:type="spellEnd"/>
      <w:r w:rsidRPr="00AE44F4">
        <w:rPr>
          <w:rStyle w:val="fontstyle21"/>
        </w:rPr>
        <w:t xml:space="preserve"> S3”, alla cui definizione e sviluppo hanno contribuito attivamente tutti i dipartimenti coinvolti nella realizzazione del CDS.</w:t>
      </w:r>
      <w:r>
        <w:rPr>
          <w:rStyle w:val="fontstyle21"/>
        </w:rPr>
        <w:t xml:space="preserve"> </w:t>
      </w:r>
      <w:r w:rsidRPr="00AE44F4">
        <w:rPr>
          <w:rStyle w:val="fontstyle21"/>
        </w:rPr>
        <w:t xml:space="preserve">Le indicazioni della strategia S3 sono </w:t>
      </w:r>
      <w:proofErr w:type="spellStart"/>
      <w:r w:rsidRPr="00AE44F4">
        <w:rPr>
          <w:rStyle w:val="fontstyle21"/>
        </w:rPr>
        <w:t>particolarmente</w:t>
      </w:r>
      <w:r w:rsidR="00B17C6D">
        <w:rPr>
          <w:rStyle w:val="fontstyle21"/>
        </w:rPr>
        <w:t xml:space="preserve"> </w:t>
      </w:r>
      <w:r w:rsidRPr="00AE44F4">
        <w:rPr>
          <w:rStyle w:val="fontstyle21"/>
        </w:rPr>
        <w:t>significative</w:t>
      </w:r>
      <w:proofErr w:type="spellEnd"/>
      <w:r w:rsidRPr="00AE44F4">
        <w:rPr>
          <w:rStyle w:val="fontstyle21"/>
        </w:rPr>
        <w:t xml:space="preserve"> in quanto puntano </w:t>
      </w:r>
      <w:r w:rsidR="00B17C6D" w:rsidRPr="00AE44F4">
        <w:rPr>
          <w:rStyle w:val="fontstyle21"/>
        </w:rPr>
        <w:t>ad individuare</w:t>
      </w:r>
      <w:r w:rsidRPr="00AE44F4">
        <w:rPr>
          <w:rStyle w:val="fontstyle21"/>
        </w:rPr>
        <w:t xml:space="preserve"> gli ambiti prioritari di ricerca e innovazione su cui intervenire, con l'obiettivo di garantire un maggiore orientamento al risultato degli interventi, in particolare di quelli rivolti alla ricerca e all’innovazione.</w:t>
      </w:r>
      <w:r>
        <w:rPr>
          <w:rStyle w:val="fontstyle21"/>
        </w:rPr>
        <w:t xml:space="preserve"> </w:t>
      </w:r>
      <w:r w:rsidRPr="00AE44F4">
        <w:rPr>
          <w:rStyle w:val="fontstyle21"/>
        </w:rPr>
        <w:t>declinando le sinergie con il mondo della ricerca e con quello della formazione. Citando dal sito in calce: “La S3 fa della ricerca e dell’innovazione il filo rosso che collega le imprese e il sistema produttivo regionale con il capitale umano e l’ampio sistema della conoscenza e dei prodotti e servizi ad alto valore aggiunto. La strategia individua 5 grandi ambiti produttivi su cui concentrare l’azione delle politiche regionali di innovazione: 3 di essi - agroalimentare, meccatronica e motoristica, costruzioni - rappresentano gli attuali pilastri dell’economia regionale, gli altri 2 - salute e benessere, cultura e creatività - costituiscono invece ambiti produttivi con alto potenziale di espansione e di cambiamento anche per altre componenti del sistema produttivo. La strategia individua quindi i principali fattori tecnologici e organizzativi su cui è necessario intervenire per assicurare competitività e crescita al sistema produttivo, i driver dell'innovazione fondamentali alla base di nuove traiettorie di crescita, legati in modo rilevante anche allo sviluppo dei servizi ad alta intensità di conoscenza”.</w:t>
      </w:r>
      <w:r>
        <w:rPr>
          <w:rStyle w:val="fontstyle21"/>
        </w:rPr>
        <w:t xml:space="preserve"> </w:t>
      </w:r>
      <w:r w:rsidRPr="00AE44F4">
        <w:rPr>
          <w:rStyle w:val="fontstyle21"/>
        </w:rPr>
        <w:t xml:space="preserve">Se la S3 costituisce una piattaforma di </w:t>
      </w:r>
      <w:r w:rsidRPr="00AE44F4">
        <w:rPr>
          <w:rStyle w:val="fontstyle21"/>
        </w:rPr>
        <w:lastRenderedPageBreak/>
        <w:t xml:space="preserve">riferimento per il collegamento delle scelte relative all’innovazione nel quadro Emiliano-Romagnolo detta anche il quadro delle possibili interazioni con lo scenario nazionale ed internazionale. </w:t>
      </w:r>
    </w:p>
    <w:p w:rsidR="00AE44F4" w:rsidRPr="00AE44F4" w:rsidRDefault="00AE44F4" w:rsidP="00AE44F4">
      <w:pPr>
        <w:jc w:val="both"/>
        <w:rPr>
          <w:rStyle w:val="fontstyle21"/>
        </w:rPr>
      </w:pPr>
      <w:r w:rsidRPr="00AE44F4">
        <w:rPr>
          <w:rStyle w:val="fontstyle21"/>
        </w:rPr>
        <w:t xml:space="preserve">Per quanto attiene quest’ultimo il documento di riferimento è stato il Global Challenge </w:t>
      </w:r>
      <w:proofErr w:type="spellStart"/>
      <w:r w:rsidRPr="00AE44F4">
        <w:rPr>
          <w:rStyle w:val="fontstyle21"/>
        </w:rPr>
        <w:t>Insight</w:t>
      </w:r>
      <w:proofErr w:type="spellEnd"/>
      <w:r w:rsidRPr="00AE44F4">
        <w:rPr>
          <w:rStyle w:val="fontstyle21"/>
        </w:rPr>
        <w:t xml:space="preserve"> Report dal titolo “The Future of Jobs - </w:t>
      </w:r>
      <w:proofErr w:type="spellStart"/>
      <w:r w:rsidRPr="00AE44F4">
        <w:rPr>
          <w:rStyle w:val="fontstyle21"/>
        </w:rPr>
        <w:t>Employment</w:t>
      </w:r>
      <w:proofErr w:type="spellEnd"/>
      <w:r w:rsidRPr="00AE44F4">
        <w:rPr>
          <w:rStyle w:val="fontstyle21"/>
        </w:rPr>
        <w:t xml:space="preserve">, </w:t>
      </w:r>
      <w:proofErr w:type="spellStart"/>
      <w:r w:rsidRPr="00AE44F4">
        <w:rPr>
          <w:rStyle w:val="fontstyle21"/>
        </w:rPr>
        <w:t>Skills</w:t>
      </w:r>
      <w:proofErr w:type="spellEnd"/>
      <w:r w:rsidRPr="00AE44F4">
        <w:rPr>
          <w:rStyle w:val="fontstyle21"/>
        </w:rPr>
        <w:t xml:space="preserve"> and </w:t>
      </w:r>
      <w:proofErr w:type="spellStart"/>
      <w:r w:rsidRPr="00AE44F4">
        <w:rPr>
          <w:rStyle w:val="fontstyle21"/>
        </w:rPr>
        <w:t>Workforce</w:t>
      </w:r>
      <w:proofErr w:type="spellEnd"/>
      <w:r w:rsidRPr="00AE44F4">
        <w:rPr>
          <w:rStyle w:val="fontstyle21"/>
        </w:rPr>
        <w:t xml:space="preserve"> </w:t>
      </w:r>
      <w:proofErr w:type="spellStart"/>
      <w:r w:rsidRPr="00AE44F4">
        <w:rPr>
          <w:rStyle w:val="fontstyle21"/>
        </w:rPr>
        <w:t>Strategy</w:t>
      </w:r>
      <w:proofErr w:type="spellEnd"/>
      <w:r w:rsidRPr="00AE44F4">
        <w:rPr>
          <w:rStyle w:val="fontstyle21"/>
        </w:rPr>
        <w:t xml:space="preserve"> for the </w:t>
      </w:r>
      <w:proofErr w:type="spellStart"/>
      <w:r w:rsidRPr="00AE44F4">
        <w:rPr>
          <w:rStyle w:val="fontstyle21"/>
        </w:rPr>
        <w:t>Fourth</w:t>
      </w:r>
      <w:proofErr w:type="spellEnd"/>
      <w:r w:rsidRPr="00AE44F4">
        <w:rPr>
          <w:rStyle w:val="fontstyle21"/>
        </w:rPr>
        <w:t xml:space="preserve"> Industrial </w:t>
      </w:r>
      <w:proofErr w:type="spellStart"/>
      <w:r w:rsidRPr="00AE44F4">
        <w:rPr>
          <w:rStyle w:val="fontstyle21"/>
        </w:rPr>
        <w:t>Revolution</w:t>
      </w:r>
      <w:proofErr w:type="spellEnd"/>
      <w:r w:rsidRPr="00AE44F4">
        <w:rPr>
          <w:rStyle w:val="fontstyle21"/>
        </w:rPr>
        <w:t xml:space="preserve">” del Gennaio 2016, pubblicato dal World </w:t>
      </w:r>
      <w:proofErr w:type="spellStart"/>
      <w:r w:rsidRPr="00AE44F4">
        <w:rPr>
          <w:rStyle w:val="fontstyle21"/>
        </w:rPr>
        <w:t>Economic</w:t>
      </w:r>
      <w:proofErr w:type="spellEnd"/>
      <w:r w:rsidRPr="00AE44F4">
        <w:rPr>
          <w:rStyle w:val="fontstyle21"/>
        </w:rPr>
        <w:t xml:space="preserve"> Forum.</w:t>
      </w:r>
      <w:r>
        <w:rPr>
          <w:rStyle w:val="fontstyle21"/>
        </w:rPr>
        <w:t xml:space="preserve"> </w:t>
      </w:r>
      <w:r w:rsidRPr="00AE44F4">
        <w:rPr>
          <w:rStyle w:val="fontstyle21"/>
        </w:rPr>
        <w:t>E’ importante notare come le abilità relative al team-</w:t>
      </w:r>
      <w:proofErr w:type="spellStart"/>
      <w:r w:rsidRPr="00AE44F4">
        <w:rPr>
          <w:rStyle w:val="fontstyle21"/>
        </w:rPr>
        <w:t>working</w:t>
      </w:r>
      <w:proofErr w:type="spellEnd"/>
      <w:r w:rsidRPr="00AE44F4">
        <w:rPr>
          <w:rStyle w:val="fontstyle21"/>
        </w:rPr>
        <w:t xml:space="preserve"> ed alla flessibilità e trans-</w:t>
      </w:r>
      <w:proofErr w:type="spellStart"/>
      <w:r w:rsidRPr="00AE44F4">
        <w:rPr>
          <w:rStyle w:val="fontstyle21"/>
        </w:rPr>
        <w:t>disciplinarietà</w:t>
      </w:r>
      <w:proofErr w:type="spellEnd"/>
      <w:r w:rsidRPr="00AE44F4">
        <w:rPr>
          <w:rStyle w:val="fontstyle21"/>
        </w:rPr>
        <w:t xml:space="preserve"> siano ritenute strategiche e come le nuove tecnologie, soprattutto mobile, </w:t>
      </w:r>
      <w:proofErr w:type="spellStart"/>
      <w:r w:rsidRPr="00AE44F4">
        <w:rPr>
          <w:rStyle w:val="fontstyle21"/>
        </w:rPr>
        <w:t>cloud</w:t>
      </w:r>
      <w:proofErr w:type="spellEnd"/>
      <w:r w:rsidRPr="00AE44F4">
        <w:rPr>
          <w:rStyle w:val="fontstyle21"/>
        </w:rPr>
        <w:t xml:space="preserve"> e </w:t>
      </w:r>
      <w:proofErr w:type="spellStart"/>
      <w:r w:rsidRPr="00AE44F4">
        <w:rPr>
          <w:rStyle w:val="fontstyle21"/>
        </w:rPr>
        <w:t>IoT</w:t>
      </w:r>
      <w:proofErr w:type="spellEnd"/>
      <w:r w:rsidRPr="00AE44F4">
        <w:rPr>
          <w:rStyle w:val="fontstyle21"/>
        </w:rPr>
        <w:t xml:space="preserve"> siano destinate a condizionare fortemente lo scenario industriale e, conseguentemente, il ruolo del progetto e dei progettisti.</w:t>
      </w:r>
      <w:r>
        <w:rPr>
          <w:rStyle w:val="fontstyle21"/>
        </w:rPr>
        <w:t xml:space="preserve"> Si rimanda alla sezione 2b del progetto di corso di studi per maggiori informazioni.</w:t>
      </w:r>
    </w:p>
    <w:p w:rsidR="0017518B" w:rsidRDefault="00883480" w:rsidP="00AE44F4">
      <w:pPr>
        <w:pStyle w:val="Paragrafoelenco"/>
        <w:numPr>
          <w:ilvl w:val="0"/>
          <w:numId w:val="5"/>
        </w:numPr>
        <w:tabs>
          <w:tab w:val="left" w:pos="284"/>
        </w:tabs>
        <w:ind w:left="0" w:firstLine="0"/>
        <w:rPr>
          <w:rStyle w:val="fontstyle21"/>
        </w:rPr>
      </w:pPr>
      <w:r>
        <w:rPr>
          <w:rStyle w:val="fontstyle21"/>
        </w:rPr>
        <w:t xml:space="preserve">Questionari </w:t>
      </w:r>
      <w:r w:rsidR="00D60FE7">
        <w:rPr>
          <w:rStyle w:val="fontstyle21"/>
        </w:rPr>
        <w:t xml:space="preserve">rivolti a aziende del settore </w:t>
      </w:r>
      <w:r>
        <w:rPr>
          <w:rStyle w:val="fontstyle21"/>
        </w:rPr>
        <w:t>e a stakeholder nazionali</w:t>
      </w:r>
      <w:r w:rsidR="00AE44F4">
        <w:rPr>
          <w:rStyle w:val="fontstyle21"/>
        </w:rPr>
        <w:t>.</w:t>
      </w:r>
    </w:p>
    <w:p w:rsidR="00AE44F4" w:rsidRDefault="0017518B" w:rsidP="00AE44F4">
      <w:pPr>
        <w:jc w:val="both"/>
        <w:rPr>
          <w:rStyle w:val="fontstyle21"/>
        </w:rPr>
      </w:pPr>
      <w:r>
        <w:rPr>
          <w:rStyle w:val="fontstyle21"/>
        </w:rPr>
        <w:t>Si è anche procedut</w:t>
      </w:r>
      <w:r w:rsidR="000F3B53">
        <w:rPr>
          <w:rStyle w:val="fontstyle21"/>
        </w:rPr>
        <w:t>o</w:t>
      </w:r>
      <w:r>
        <w:rPr>
          <w:rStyle w:val="fontstyle21"/>
        </w:rPr>
        <w:t xml:space="preserve"> ad una consultazione delle aziende del settore, nel periodo di </w:t>
      </w:r>
      <w:r w:rsidR="00626B71">
        <w:rPr>
          <w:rStyle w:val="fontstyle21"/>
        </w:rPr>
        <w:t xml:space="preserve">Giugno - </w:t>
      </w:r>
      <w:r>
        <w:rPr>
          <w:rStyle w:val="fontstyle21"/>
        </w:rPr>
        <w:t>Luglio 2016 ed a una successiva elaborazione dei dati ricevuti. Ai referenti aziendali è stato somministrato un questionario con una descrizione sintetica del profilo di laurea e una serie di domande specifiche.</w:t>
      </w:r>
      <w:r w:rsidR="00AE44F4">
        <w:rPr>
          <w:rStyle w:val="fontstyle21"/>
        </w:rPr>
        <w:t xml:space="preserve"> V</w:t>
      </w:r>
      <w:r w:rsidR="00AE44F4" w:rsidRPr="00AE44F4">
        <w:rPr>
          <w:rStyle w:val="fontstyle21"/>
        </w:rPr>
        <w:t xml:space="preserve">eniva chiesto agli intervistati di esprimere un voto da 1 a </w:t>
      </w:r>
      <w:proofErr w:type="gramStart"/>
      <w:r w:rsidR="00AE44F4" w:rsidRPr="00AE44F4">
        <w:rPr>
          <w:rStyle w:val="fontstyle21"/>
        </w:rPr>
        <w:t>5  per</w:t>
      </w:r>
      <w:proofErr w:type="gramEnd"/>
      <w:r w:rsidR="00AE44F4" w:rsidRPr="00AE44F4">
        <w:rPr>
          <w:rStyle w:val="fontstyle21"/>
        </w:rPr>
        <w:t xml:space="preserve"> ciascuna delle funzioni e competenze descritte. Ad ogni intervistato era poi richiesto di esprimere liberamente giudizi e suggerimenti in merito.</w:t>
      </w:r>
      <w:r>
        <w:rPr>
          <w:rStyle w:val="fontstyle21"/>
        </w:rPr>
        <w:t xml:space="preserve"> Il questionario</w:t>
      </w:r>
      <w:r w:rsidR="00AE44F4">
        <w:rPr>
          <w:rStyle w:val="fontstyle21"/>
        </w:rPr>
        <w:t xml:space="preserve"> spedito</w:t>
      </w:r>
      <w:r>
        <w:rPr>
          <w:rStyle w:val="fontstyle21"/>
        </w:rPr>
        <w:t xml:space="preserve"> è allegato</w:t>
      </w:r>
      <w:r w:rsidR="00AE44F4">
        <w:rPr>
          <w:rStyle w:val="fontstyle21"/>
        </w:rPr>
        <w:t xml:space="preserve"> al presente documento, </w:t>
      </w:r>
      <w:r>
        <w:rPr>
          <w:rStyle w:val="fontstyle21"/>
        </w:rPr>
        <w:t>così come il report contenente le risposte delle aziende contattate.</w:t>
      </w:r>
      <w:r w:rsidR="00AE44F4">
        <w:rPr>
          <w:rStyle w:val="fontstyle21"/>
        </w:rPr>
        <w:t xml:space="preserve"> </w:t>
      </w:r>
      <w:r w:rsidR="00AE44F4" w:rsidRPr="00AE44F4">
        <w:rPr>
          <w:rStyle w:val="fontstyle21"/>
        </w:rPr>
        <w:t xml:space="preserve">Grazie alla Fondazione </w:t>
      </w:r>
      <w:proofErr w:type="spellStart"/>
      <w:r w:rsidR="00AE44F4" w:rsidRPr="00AE44F4">
        <w:rPr>
          <w:rStyle w:val="fontstyle21"/>
        </w:rPr>
        <w:t>Democenter</w:t>
      </w:r>
      <w:proofErr w:type="spellEnd"/>
      <w:r w:rsidR="00AE44F4" w:rsidRPr="00AE44F4">
        <w:rPr>
          <w:rStyle w:val="fontstyle21"/>
        </w:rPr>
        <w:t xml:space="preserve"> </w:t>
      </w:r>
      <w:r w:rsidR="004C41F3">
        <w:rPr>
          <w:rStyle w:val="fontstyle21"/>
        </w:rPr>
        <w:t xml:space="preserve">– SIPE </w:t>
      </w:r>
      <w:r w:rsidR="00AE44F4" w:rsidRPr="00AE44F4">
        <w:rPr>
          <w:rStyle w:val="fontstyle21"/>
        </w:rPr>
        <w:t xml:space="preserve">del </w:t>
      </w:r>
      <w:proofErr w:type="spellStart"/>
      <w:r w:rsidR="004C41F3">
        <w:rPr>
          <w:rStyle w:val="fontstyle21"/>
        </w:rPr>
        <w:t>tecnopolo</w:t>
      </w:r>
      <w:proofErr w:type="spellEnd"/>
      <w:r w:rsidR="00AE44F4" w:rsidRPr="00AE44F4">
        <w:rPr>
          <w:rStyle w:val="fontstyle21"/>
        </w:rPr>
        <w:t xml:space="preserve"> di Modena i questionari sono stati somministrati a numerosi intervistati appartenenti ad aziende con vocazione innovativ</w:t>
      </w:r>
      <w:r w:rsidR="00AE44F4">
        <w:rPr>
          <w:rStyle w:val="fontstyle21"/>
        </w:rPr>
        <w:t xml:space="preserve">a della Regione </w:t>
      </w:r>
      <w:proofErr w:type="spellStart"/>
      <w:r w:rsidR="00AE44F4">
        <w:rPr>
          <w:rStyle w:val="fontstyle21"/>
        </w:rPr>
        <w:t>Emilia-Romagna.</w:t>
      </w:r>
      <w:r w:rsidR="00AE44F4" w:rsidRPr="00AE44F4">
        <w:rPr>
          <w:rStyle w:val="fontstyle21"/>
        </w:rPr>
        <w:t>I</w:t>
      </w:r>
      <w:proofErr w:type="spellEnd"/>
      <w:r w:rsidR="00AE44F4" w:rsidRPr="00AE44F4">
        <w:rPr>
          <w:rStyle w:val="fontstyle21"/>
        </w:rPr>
        <w:t xml:space="preserve"> dati ricavati sono poi stati elaborati e restituiti anche in forma grafica.</w:t>
      </w:r>
      <w:r w:rsidR="00AE44F4">
        <w:rPr>
          <w:rStyle w:val="fontstyle21"/>
        </w:rPr>
        <w:t xml:space="preserve"> </w:t>
      </w:r>
      <w:r w:rsidR="00AE44F4" w:rsidRPr="00AE44F4">
        <w:rPr>
          <w:rStyle w:val="fontstyle21"/>
        </w:rPr>
        <w:t>I dati sono di due tipi: quantitativi, per quello che concerne le valutazioni espresse in voti da 1 a 5 per le funzioni e competenze, e qualitativi, per i giudizi liberi.</w:t>
      </w:r>
    </w:p>
    <w:p w:rsidR="00E13114" w:rsidRDefault="0017518B" w:rsidP="000F3B53">
      <w:pPr>
        <w:jc w:val="both"/>
        <w:rPr>
          <w:rStyle w:val="fontstyle21"/>
        </w:rPr>
      </w:pPr>
      <w:r>
        <w:rPr>
          <w:rStyle w:val="fontstyle21"/>
        </w:rPr>
        <w:t xml:space="preserve"> </w:t>
      </w:r>
      <w:r w:rsidR="000F3B53">
        <w:rPr>
          <w:rStyle w:val="fontstyle21"/>
        </w:rPr>
        <w:t>Di seguito si riassumono le principali realtà socio-economiche locali che sono state interpellate.</w:t>
      </w:r>
    </w:p>
    <w:p w:rsidR="000F3B53" w:rsidRPr="000F3B53" w:rsidRDefault="000F3B53" w:rsidP="000F3B53">
      <w:pPr>
        <w:jc w:val="both"/>
        <w:rPr>
          <w:rStyle w:val="fontstyle21"/>
        </w:rPr>
      </w:pPr>
      <w:r>
        <w:rPr>
          <w:rStyle w:val="fontstyle21"/>
        </w:rPr>
        <w:t xml:space="preserve">Le associazioni professionali contattate sono: </w:t>
      </w:r>
    </w:p>
    <w:p w:rsidR="000F3B53" w:rsidRPr="000F3B53" w:rsidRDefault="000F3B53" w:rsidP="000F3B53">
      <w:pPr>
        <w:pStyle w:val="Paragrafoelenco"/>
        <w:numPr>
          <w:ilvl w:val="0"/>
          <w:numId w:val="2"/>
        </w:numPr>
        <w:jc w:val="both"/>
        <w:rPr>
          <w:rStyle w:val="fontstyle21"/>
        </w:rPr>
      </w:pPr>
      <w:r w:rsidRPr="000F3B53">
        <w:rPr>
          <w:rStyle w:val="fontstyle21"/>
        </w:rPr>
        <w:t>ADI – Associazione per il Disegno</w:t>
      </w:r>
      <w:r>
        <w:rPr>
          <w:rStyle w:val="fontstyle21"/>
        </w:rPr>
        <w:t xml:space="preserve"> Industriale</w:t>
      </w:r>
      <w:r w:rsidRPr="000F3B53">
        <w:rPr>
          <w:rStyle w:val="fontstyle21"/>
        </w:rPr>
        <w:t xml:space="preserve"> (Italia)</w:t>
      </w:r>
      <w:r>
        <w:rPr>
          <w:rStyle w:val="fontstyle21"/>
        </w:rPr>
        <w:t xml:space="preserve">: </w:t>
      </w:r>
      <w:r w:rsidRPr="000F3B53">
        <w:rPr>
          <w:rStyle w:val="fontstyle21"/>
        </w:rPr>
        <w:t xml:space="preserve">Carlo </w:t>
      </w:r>
      <w:proofErr w:type="spellStart"/>
      <w:r w:rsidRPr="000F3B53">
        <w:rPr>
          <w:rStyle w:val="fontstyle21"/>
        </w:rPr>
        <w:t>Branzaglia</w:t>
      </w:r>
      <w:proofErr w:type="spellEnd"/>
      <w:r w:rsidRPr="000F3B53">
        <w:rPr>
          <w:rStyle w:val="fontstyle21"/>
        </w:rPr>
        <w:t>, presidente della Delegazione Emilia Romagna.</w:t>
      </w:r>
    </w:p>
    <w:p w:rsidR="000F3B53" w:rsidRDefault="000F3B53" w:rsidP="000F3B53">
      <w:pPr>
        <w:pStyle w:val="Paragrafoelenco"/>
        <w:numPr>
          <w:ilvl w:val="0"/>
          <w:numId w:val="2"/>
        </w:numPr>
        <w:jc w:val="both"/>
        <w:rPr>
          <w:rStyle w:val="fontstyle21"/>
        </w:rPr>
      </w:pPr>
      <w:r w:rsidRPr="004A4D12">
        <w:rPr>
          <w:rStyle w:val="fontstyle21"/>
          <w:lang w:val="en-GB"/>
        </w:rPr>
        <w:t xml:space="preserve">ICSID - International Council of Societies of Industrial Design. </w:t>
      </w:r>
      <w:r w:rsidRPr="000F3B53">
        <w:rPr>
          <w:rStyle w:val="fontstyle21"/>
        </w:rPr>
        <w:t>(</w:t>
      </w:r>
      <w:r>
        <w:rPr>
          <w:rStyle w:val="fontstyle21"/>
        </w:rPr>
        <w:t xml:space="preserve">Internazionale, sede in Canada): </w:t>
      </w:r>
      <w:r w:rsidRPr="000F3B53">
        <w:rPr>
          <w:rStyle w:val="fontstyle21"/>
        </w:rPr>
        <w:t xml:space="preserve">Luisa </w:t>
      </w:r>
      <w:proofErr w:type="spellStart"/>
      <w:r w:rsidRPr="000F3B53">
        <w:rPr>
          <w:rStyle w:val="fontstyle21"/>
        </w:rPr>
        <w:t>Bocchietto</w:t>
      </w:r>
      <w:proofErr w:type="spellEnd"/>
      <w:r w:rsidRPr="000F3B53">
        <w:rPr>
          <w:rStyle w:val="fontstyle21"/>
        </w:rPr>
        <w:t>, Presidentessa eletta e membro del Board of Directors.</w:t>
      </w:r>
    </w:p>
    <w:p w:rsidR="000F3B53" w:rsidRPr="000F3B53" w:rsidRDefault="000F3B53" w:rsidP="000F3B53">
      <w:pPr>
        <w:pStyle w:val="Paragrafoelenco"/>
        <w:numPr>
          <w:ilvl w:val="0"/>
          <w:numId w:val="2"/>
        </w:numPr>
        <w:jc w:val="both"/>
        <w:rPr>
          <w:rStyle w:val="fontstyle21"/>
        </w:rPr>
      </w:pPr>
      <w:r>
        <w:rPr>
          <w:rStyle w:val="fontstyle21"/>
        </w:rPr>
        <w:t xml:space="preserve">Ordine degli Ingegneri della provincia di Modena: Presidente, Ing. Augusto </w:t>
      </w:r>
      <w:proofErr w:type="spellStart"/>
      <w:r>
        <w:rPr>
          <w:rStyle w:val="fontstyle21"/>
        </w:rPr>
        <w:t>Gambuzzi</w:t>
      </w:r>
      <w:proofErr w:type="spellEnd"/>
    </w:p>
    <w:p w:rsidR="000F3B53" w:rsidRPr="000F3B53" w:rsidRDefault="000F3B53" w:rsidP="000F3B53">
      <w:pPr>
        <w:pStyle w:val="Paragrafoelenco"/>
        <w:numPr>
          <w:ilvl w:val="0"/>
          <w:numId w:val="2"/>
        </w:numPr>
        <w:jc w:val="both"/>
        <w:rPr>
          <w:rStyle w:val="fontstyle21"/>
        </w:rPr>
      </w:pPr>
      <w:r>
        <w:rPr>
          <w:rStyle w:val="fontstyle21"/>
        </w:rPr>
        <w:t>Ordine degli Ingegneri della provincia di Reggio Emilia: Presidente, Ing. Carlo Rossi</w:t>
      </w:r>
    </w:p>
    <w:p w:rsidR="000F3B53" w:rsidRPr="000F3B53" w:rsidRDefault="000F3B53" w:rsidP="000F3B53">
      <w:pPr>
        <w:jc w:val="both"/>
        <w:rPr>
          <w:rStyle w:val="fontstyle21"/>
        </w:rPr>
      </w:pPr>
      <w:r>
        <w:rPr>
          <w:rStyle w:val="fontstyle21"/>
        </w:rPr>
        <w:t xml:space="preserve">Le Industrie egli operatori economici consultati sono: </w:t>
      </w:r>
    </w:p>
    <w:p w:rsidR="000F3B53" w:rsidRPr="000F3B53" w:rsidRDefault="000F3B53" w:rsidP="000F3B53">
      <w:pPr>
        <w:pStyle w:val="Paragrafoelenco"/>
        <w:numPr>
          <w:ilvl w:val="0"/>
          <w:numId w:val="2"/>
        </w:numPr>
        <w:jc w:val="both"/>
        <w:rPr>
          <w:rStyle w:val="fontstyle21"/>
        </w:rPr>
      </w:pPr>
      <w:r w:rsidRPr="000F3B53">
        <w:rPr>
          <w:rStyle w:val="fontstyle21"/>
        </w:rPr>
        <w:t xml:space="preserve">Bosch </w:t>
      </w:r>
      <w:proofErr w:type="spellStart"/>
      <w:r w:rsidRPr="000F3B53">
        <w:rPr>
          <w:rStyle w:val="fontstyle21"/>
        </w:rPr>
        <w:t>Rexroth</w:t>
      </w:r>
      <w:proofErr w:type="spellEnd"/>
      <w:r w:rsidRPr="000F3B53">
        <w:rPr>
          <w:rStyle w:val="fontstyle21"/>
        </w:rPr>
        <w:t xml:space="preserve"> Spa</w:t>
      </w:r>
    </w:p>
    <w:p w:rsidR="000F3B53" w:rsidRPr="000F3B53" w:rsidRDefault="000F3B53" w:rsidP="000F3B53">
      <w:pPr>
        <w:pStyle w:val="Paragrafoelenco"/>
        <w:numPr>
          <w:ilvl w:val="0"/>
          <w:numId w:val="2"/>
        </w:numPr>
        <w:jc w:val="both"/>
        <w:rPr>
          <w:rStyle w:val="fontstyle21"/>
        </w:rPr>
      </w:pPr>
      <w:r w:rsidRPr="000F3B53">
        <w:rPr>
          <w:rStyle w:val="fontstyle21"/>
        </w:rPr>
        <w:t xml:space="preserve">SICO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Bonfiglioli</w:t>
      </w:r>
    </w:p>
    <w:p w:rsidR="000F3B53" w:rsidRPr="000F3B53" w:rsidRDefault="000F3B53" w:rsidP="000F3B53">
      <w:pPr>
        <w:pStyle w:val="Paragrafoelenco"/>
        <w:numPr>
          <w:ilvl w:val="0"/>
          <w:numId w:val="2"/>
        </w:numPr>
        <w:jc w:val="both"/>
        <w:rPr>
          <w:rStyle w:val="fontstyle21"/>
        </w:rPr>
      </w:pPr>
      <w:r w:rsidRPr="000F3B53">
        <w:rPr>
          <w:rStyle w:val="fontstyle21"/>
        </w:rPr>
        <w:t>Atos spa</w:t>
      </w:r>
    </w:p>
    <w:p w:rsidR="000F3B53" w:rsidRPr="000F3B53" w:rsidRDefault="000F3B53" w:rsidP="000F3B53">
      <w:pPr>
        <w:pStyle w:val="Paragrafoelenco"/>
        <w:numPr>
          <w:ilvl w:val="0"/>
          <w:numId w:val="2"/>
        </w:numPr>
        <w:jc w:val="both"/>
        <w:rPr>
          <w:rStyle w:val="fontstyle21"/>
        </w:rPr>
      </w:pPr>
      <w:r w:rsidRPr="000F3B53">
        <w:rPr>
          <w:rStyle w:val="fontstyle21"/>
        </w:rPr>
        <w:t>SAU S.p.A.</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Cefla</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Mecaprom</w:t>
      </w:r>
      <w:proofErr w:type="spellEnd"/>
      <w:r w:rsidRPr="000F3B53">
        <w:rPr>
          <w:rStyle w:val="fontstyle21"/>
        </w:rPr>
        <w:t xml:space="preserve">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Donaldson</w:t>
      </w:r>
      <w:proofErr w:type="spellEnd"/>
      <w:r w:rsidRPr="000F3B53">
        <w:rPr>
          <w:rStyle w:val="fontstyle21"/>
        </w:rPr>
        <w:t xml:space="preserve"> Italia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Zanasi SRL</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Main</w:t>
      </w:r>
      <w:proofErr w:type="spellEnd"/>
      <w:r w:rsidRPr="000F3B53">
        <w:rPr>
          <w:rStyle w:val="fontstyle21"/>
        </w:rPr>
        <w:t xml:space="preserve"> Group Technologies</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DataRiver</w:t>
      </w:r>
      <w:proofErr w:type="spellEnd"/>
      <w:r w:rsidRPr="000F3B53">
        <w:rPr>
          <w:rStyle w:val="fontstyle21"/>
        </w:rPr>
        <w:t xml:space="preserve">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Komatsu</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IIA AVS ALDINI BOLOGNA</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Commersald</w:t>
      </w:r>
      <w:proofErr w:type="spellEnd"/>
      <w:r w:rsidRPr="000F3B53">
        <w:rPr>
          <w:rStyle w:val="fontstyle21"/>
        </w:rPr>
        <w:t xml:space="preserve"> Impianti</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Tifermec</w:t>
      </w:r>
      <w:proofErr w:type="spellEnd"/>
      <w:r w:rsidRPr="000F3B53">
        <w:rPr>
          <w:rStyle w:val="fontstyle21"/>
        </w:rPr>
        <w:t xml:space="preserve"> oleodinamica </w:t>
      </w:r>
      <w:proofErr w:type="spellStart"/>
      <w:r w:rsidRPr="000F3B53">
        <w:rPr>
          <w:rStyle w:val="fontstyle21"/>
        </w:rPr>
        <w:t>srl</w:t>
      </w:r>
      <w:proofErr w:type="spellEnd"/>
    </w:p>
    <w:p w:rsidR="000F3B53" w:rsidRPr="004A4D12" w:rsidRDefault="000F3B53" w:rsidP="000F3B53">
      <w:pPr>
        <w:pStyle w:val="Paragrafoelenco"/>
        <w:numPr>
          <w:ilvl w:val="0"/>
          <w:numId w:val="2"/>
        </w:numPr>
        <w:jc w:val="both"/>
        <w:rPr>
          <w:rStyle w:val="fontstyle21"/>
          <w:lang w:val="en-GB"/>
        </w:rPr>
      </w:pPr>
      <w:proofErr w:type="spellStart"/>
      <w:r w:rsidRPr="004A4D12">
        <w:rPr>
          <w:rStyle w:val="fontstyle21"/>
          <w:lang w:val="en-GB"/>
        </w:rPr>
        <w:t>Sitma</w:t>
      </w:r>
      <w:proofErr w:type="spellEnd"/>
      <w:r w:rsidRPr="004A4D12">
        <w:rPr>
          <w:rStyle w:val="fontstyle21"/>
          <w:lang w:val="en-GB"/>
        </w:rPr>
        <w:t xml:space="preserve"> Machinery S.p.A.</w:t>
      </w:r>
    </w:p>
    <w:p w:rsidR="000F3B53" w:rsidRPr="000F3B53" w:rsidRDefault="000F3B53" w:rsidP="000F3B53">
      <w:pPr>
        <w:pStyle w:val="Paragrafoelenco"/>
        <w:numPr>
          <w:ilvl w:val="0"/>
          <w:numId w:val="2"/>
        </w:numPr>
        <w:jc w:val="both"/>
        <w:rPr>
          <w:rStyle w:val="fontstyle21"/>
        </w:rPr>
      </w:pPr>
      <w:r w:rsidRPr="000F3B53">
        <w:rPr>
          <w:rStyle w:val="fontstyle21"/>
        </w:rPr>
        <w:t xml:space="preserve">EMAK </w:t>
      </w:r>
      <w:proofErr w:type="spellStart"/>
      <w:r w:rsidRPr="000F3B53">
        <w:rPr>
          <w:rStyle w:val="fontstyle21"/>
        </w:rPr>
        <w:t>SpA</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 xml:space="preserve">Lombardini - </w:t>
      </w:r>
      <w:proofErr w:type="spellStart"/>
      <w:r w:rsidRPr="000F3B53">
        <w:rPr>
          <w:rStyle w:val="fontstyle21"/>
        </w:rPr>
        <w:t>Kohler</w:t>
      </w:r>
      <w:proofErr w:type="spellEnd"/>
      <w:r w:rsidRPr="000F3B53">
        <w:rPr>
          <w:rStyle w:val="fontstyle21"/>
        </w:rPr>
        <w:t xml:space="preserve"> </w:t>
      </w:r>
      <w:proofErr w:type="spellStart"/>
      <w:r w:rsidRPr="000F3B53">
        <w:rPr>
          <w:rStyle w:val="fontstyle21"/>
        </w:rPr>
        <w:t>Engines</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PlanBe</w:t>
      </w:r>
      <w:proofErr w:type="spellEnd"/>
      <w:r w:rsidRPr="000F3B53">
        <w:rPr>
          <w:rStyle w:val="fontstyle21"/>
        </w:rPr>
        <w:t xml:space="preserve">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Kohler</w:t>
      </w:r>
      <w:proofErr w:type="spellEnd"/>
      <w:r w:rsidRPr="000F3B53">
        <w:rPr>
          <w:rStyle w:val="fontstyle21"/>
        </w:rPr>
        <w:t xml:space="preserve"> </w:t>
      </w:r>
      <w:proofErr w:type="spellStart"/>
      <w:r w:rsidRPr="000F3B53">
        <w:rPr>
          <w:rStyle w:val="fontstyle21"/>
        </w:rPr>
        <w:t>Engines</w:t>
      </w:r>
      <w:proofErr w:type="spellEnd"/>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lastRenderedPageBreak/>
        <w:t>Cma</w:t>
      </w:r>
      <w:proofErr w:type="spellEnd"/>
      <w:r w:rsidRPr="000F3B53">
        <w:rPr>
          <w:rStyle w:val="fontstyle21"/>
        </w:rPr>
        <w:t xml:space="preserve"> spa</w:t>
      </w:r>
    </w:p>
    <w:p w:rsidR="000F3B53" w:rsidRPr="000F3B53" w:rsidRDefault="000F3B53" w:rsidP="000F3B53">
      <w:pPr>
        <w:pStyle w:val="Paragrafoelenco"/>
        <w:numPr>
          <w:ilvl w:val="0"/>
          <w:numId w:val="2"/>
        </w:numPr>
        <w:jc w:val="both"/>
        <w:rPr>
          <w:rStyle w:val="fontstyle21"/>
        </w:rPr>
      </w:pPr>
      <w:r w:rsidRPr="000F3B53">
        <w:rPr>
          <w:rStyle w:val="fontstyle21"/>
        </w:rPr>
        <w:t xml:space="preserve">Fondazione </w:t>
      </w:r>
      <w:proofErr w:type="spellStart"/>
      <w:r w:rsidRPr="000F3B53">
        <w:rPr>
          <w:rStyle w:val="fontstyle21"/>
        </w:rPr>
        <w:t>Democenter-Sipe</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CNH Industrial</w:t>
      </w:r>
    </w:p>
    <w:p w:rsidR="000F3B53" w:rsidRPr="000F3B53" w:rsidRDefault="000F3B53" w:rsidP="000F3B53">
      <w:pPr>
        <w:pStyle w:val="Paragrafoelenco"/>
        <w:numPr>
          <w:ilvl w:val="0"/>
          <w:numId w:val="2"/>
        </w:numPr>
        <w:jc w:val="both"/>
        <w:rPr>
          <w:rStyle w:val="fontstyle21"/>
        </w:rPr>
      </w:pPr>
      <w:r w:rsidRPr="000F3B53">
        <w:rPr>
          <w:rStyle w:val="fontstyle21"/>
        </w:rPr>
        <w:t>F.M. S.r.l.</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Virtualmint</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CO-DIB</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Upward</w:t>
      </w:r>
      <w:proofErr w:type="spellEnd"/>
      <w:r w:rsidRPr="000F3B53">
        <w:rPr>
          <w:rStyle w:val="fontstyle21"/>
        </w:rPr>
        <w:t xml:space="preserve"> </w:t>
      </w:r>
      <w:proofErr w:type="spellStart"/>
      <w:r w:rsidRPr="000F3B53">
        <w:rPr>
          <w:rStyle w:val="fontstyle21"/>
        </w:rPr>
        <w:t>srl</w:t>
      </w:r>
      <w:proofErr w:type="spellEnd"/>
    </w:p>
    <w:p w:rsidR="000F3B53" w:rsidRPr="000F3B53" w:rsidRDefault="000F3B53" w:rsidP="000F3B53">
      <w:pPr>
        <w:pStyle w:val="Paragrafoelenco"/>
        <w:numPr>
          <w:ilvl w:val="0"/>
          <w:numId w:val="2"/>
        </w:numPr>
        <w:jc w:val="both"/>
        <w:rPr>
          <w:rStyle w:val="fontstyle21"/>
        </w:rPr>
      </w:pPr>
      <w:r w:rsidRPr="000F3B53">
        <w:rPr>
          <w:rStyle w:val="fontstyle21"/>
        </w:rPr>
        <w:t>UNITEC S.p.A.</w:t>
      </w:r>
    </w:p>
    <w:p w:rsidR="000F3B53" w:rsidRPr="000F3B53" w:rsidRDefault="000F3B53" w:rsidP="000F3B53">
      <w:pPr>
        <w:pStyle w:val="Paragrafoelenco"/>
        <w:numPr>
          <w:ilvl w:val="0"/>
          <w:numId w:val="2"/>
        </w:numPr>
        <w:jc w:val="both"/>
        <w:rPr>
          <w:rStyle w:val="fontstyle21"/>
        </w:rPr>
      </w:pPr>
      <w:r w:rsidRPr="000F3B53">
        <w:rPr>
          <w:rStyle w:val="fontstyle21"/>
        </w:rPr>
        <w:t>KITE Group</w:t>
      </w:r>
    </w:p>
    <w:p w:rsidR="000F3B53" w:rsidRPr="004A4D12" w:rsidRDefault="000F3B53" w:rsidP="000F3B53">
      <w:pPr>
        <w:pStyle w:val="Paragrafoelenco"/>
        <w:numPr>
          <w:ilvl w:val="0"/>
          <w:numId w:val="2"/>
        </w:numPr>
        <w:jc w:val="both"/>
        <w:rPr>
          <w:rStyle w:val="fontstyle21"/>
          <w:lang w:val="en-GB"/>
        </w:rPr>
      </w:pPr>
      <w:r w:rsidRPr="004A4D12">
        <w:rPr>
          <w:rStyle w:val="fontstyle21"/>
          <w:lang w:val="en-GB"/>
        </w:rPr>
        <w:t xml:space="preserve">Komatsu Italia Manufacturing </w:t>
      </w:r>
      <w:proofErr w:type="spellStart"/>
      <w:r w:rsidRPr="004A4D12">
        <w:rPr>
          <w:rStyle w:val="fontstyle21"/>
          <w:lang w:val="en-GB"/>
        </w:rPr>
        <w:t>s.p.A</w:t>
      </w:r>
      <w:proofErr w:type="spellEnd"/>
      <w:r w:rsidRPr="004A4D12">
        <w:rPr>
          <w:rStyle w:val="fontstyle21"/>
          <w:lang w:val="en-GB"/>
        </w:rPr>
        <w:t>.</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Sitcar</w:t>
      </w:r>
      <w:proofErr w:type="spellEnd"/>
      <w:r w:rsidRPr="000F3B53">
        <w:rPr>
          <w:rStyle w:val="fontstyle21"/>
        </w:rPr>
        <w:t xml:space="preserve"> SPA</w:t>
      </w:r>
    </w:p>
    <w:p w:rsidR="000F3B53" w:rsidRPr="004A4D12" w:rsidRDefault="000F3B53" w:rsidP="000F3B53">
      <w:pPr>
        <w:pStyle w:val="Paragrafoelenco"/>
        <w:numPr>
          <w:ilvl w:val="0"/>
          <w:numId w:val="2"/>
        </w:numPr>
        <w:jc w:val="both"/>
        <w:rPr>
          <w:rStyle w:val="fontstyle21"/>
          <w:lang w:val="en-GB"/>
        </w:rPr>
      </w:pPr>
      <w:r w:rsidRPr="004A4D12">
        <w:rPr>
          <w:rStyle w:val="fontstyle21"/>
          <w:lang w:val="en-GB"/>
        </w:rPr>
        <w:t xml:space="preserve">Motor Power Company </w:t>
      </w:r>
      <w:proofErr w:type="spellStart"/>
      <w:r w:rsidRPr="004A4D12">
        <w:rPr>
          <w:rStyle w:val="fontstyle21"/>
          <w:lang w:val="en-GB"/>
        </w:rPr>
        <w:t>s.r.l</w:t>
      </w:r>
      <w:proofErr w:type="spellEnd"/>
      <w:r w:rsidRPr="004A4D12">
        <w:rPr>
          <w:rStyle w:val="fontstyle21"/>
          <w:lang w:val="en-GB"/>
        </w:rPr>
        <w:t>.</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Hemina</w:t>
      </w:r>
      <w:proofErr w:type="spellEnd"/>
      <w:r w:rsidRPr="000F3B53">
        <w:rPr>
          <w:rStyle w:val="fontstyle21"/>
        </w:rPr>
        <w:t xml:space="preserve"> SPA</w:t>
      </w:r>
    </w:p>
    <w:p w:rsidR="000F3B53" w:rsidRPr="000F3B53" w:rsidRDefault="000F3B53" w:rsidP="000F3B53">
      <w:pPr>
        <w:pStyle w:val="Paragrafoelenco"/>
        <w:numPr>
          <w:ilvl w:val="0"/>
          <w:numId w:val="2"/>
        </w:numPr>
        <w:jc w:val="both"/>
        <w:rPr>
          <w:rStyle w:val="fontstyle21"/>
        </w:rPr>
      </w:pPr>
      <w:proofErr w:type="spellStart"/>
      <w:r w:rsidRPr="000F3B53">
        <w:rPr>
          <w:rStyle w:val="fontstyle21"/>
        </w:rPr>
        <w:t>Omer</w:t>
      </w:r>
      <w:proofErr w:type="spellEnd"/>
      <w:r w:rsidRPr="000F3B53">
        <w:rPr>
          <w:rStyle w:val="fontstyle21"/>
        </w:rPr>
        <w:t xml:space="preserve"> S.p.A.</w:t>
      </w:r>
    </w:p>
    <w:p w:rsidR="000F3B53" w:rsidRDefault="000F3B53" w:rsidP="000F3B53">
      <w:pPr>
        <w:pStyle w:val="Paragrafoelenco"/>
        <w:numPr>
          <w:ilvl w:val="0"/>
          <w:numId w:val="2"/>
        </w:numPr>
        <w:jc w:val="both"/>
        <w:rPr>
          <w:rStyle w:val="fontstyle21"/>
        </w:rPr>
      </w:pPr>
      <w:proofErr w:type="spellStart"/>
      <w:r w:rsidRPr="000F3B53">
        <w:rPr>
          <w:rStyle w:val="fontstyle21"/>
        </w:rPr>
        <w:t>NiEW</w:t>
      </w:r>
      <w:proofErr w:type="spellEnd"/>
      <w:r w:rsidRPr="000F3B53">
        <w:rPr>
          <w:rStyle w:val="fontstyle21"/>
        </w:rPr>
        <w:t xml:space="preserve"> Design </w:t>
      </w:r>
      <w:proofErr w:type="spellStart"/>
      <w:r w:rsidRPr="000F3B53">
        <w:rPr>
          <w:rStyle w:val="fontstyle21"/>
        </w:rPr>
        <w:t>srl</w:t>
      </w:r>
      <w:proofErr w:type="spellEnd"/>
    </w:p>
    <w:p w:rsidR="000F3B53" w:rsidRPr="004A4D12" w:rsidRDefault="000F3B53" w:rsidP="000F3B53">
      <w:pPr>
        <w:pStyle w:val="Paragrafoelenco"/>
        <w:numPr>
          <w:ilvl w:val="0"/>
          <w:numId w:val="2"/>
        </w:numPr>
        <w:jc w:val="both"/>
        <w:rPr>
          <w:rStyle w:val="fontstyle21"/>
          <w:lang w:val="en-GB"/>
        </w:rPr>
      </w:pPr>
      <w:proofErr w:type="spellStart"/>
      <w:r w:rsidRPr="004A4D12">
        <w:rPr>
          <w:rStyle w:val="fontstyle21"/>
          <w:lang w:val="en-GB"/>
        </w:rPr>
        <w:t>Aretè</w:t>
      </w:r>
      <w:proofErr w:type="spellEnd"/>
      <w:r w:rsidRPr="004A4D12">
        <w:rPr>
          <w:rStyle w:val="fontstyle21"/>
          <w:lang w:val="en-GB"/>
        </w:rPr>
        <w:t xml:space="preserve"> e </w:t>
      </w:r>
      <w:proofErr w:type="spellStart"/>
      <w:r w:rsidRPr="004A4D12">
        <w:rPr>
          <w:rStyle w:val="fontstyle21"/>
          <w:lang w:val="en-GB"/>
        </w:rPr>
        <w:t>Cocchi</w:t>
      </w:r>
      <w:proofErr w:type="spellEnd"/>
      <w:r w:rsidRPr="004A4D12">
        <w:rPr>
          <w:rStyle w:val="fontstyle21"/>
          <w:lang w:val="en-GB"/>
        </w:rPr>
        <w:t xml:space="preserve"> Technologies: OCEM Power Electronics</w:t>
      </w:r>
    </w:p>
    <w:p w:rsidR="000F3B53" w:rsidRDefault="000F3B53" w:rsidP="000F3B53">
      <w:pPr>
        <w:pStyle w:val="Paragrafoelenco"/>
        <w:numPr>
          <w:ilvl w:val="0"/>
          <w:numId w:val="2"/>
        </w:numPr>
        <w:jc w:val="both"/>
        <w:rPr>
          <w:rStyle w:val="fontstyle21"/>
        </w:rPr>
      </w:pPr>
      <w:proofErr w:type="spellStart"/>
      <w:r>
        <w:rPr>
          <w:rStyle w:val="fontstyle21"/>
        </w:rPr>
        <w:t>Aretè</w:t>
      </w:r>
      <w:proofErr w:type="spellEnd"/>
      <w:r>
        <w:rPr>
          <w:rStyle w:val="fontstyle21"/>
        </w:rPr>
        <w:t xml:space="preserve"> e Cocchi Technologies: </w:t>
      </w:r>
      <w:proofErr w:type="spellStart"/>
      <w:r>
        <w:rPr>
          <w:rStyle w:val="fontstyle21"/>
        </w:rPr>
        <w:t>Algotex</w:t>
      </w:r>
      <w:proofErr w:type="spellEnd"/>
    </w:p>
    <w:p w:rsidR="000F3B53" w:rsidRPr="004A4D12" w:rsidRDefault="000F3B53" w:rsidP="00A965D4">
      <w:pPr>
        <w:pStyle w:val="Paragrafoelenco"/>
        <w:numPr>
          <w:ilvl w:val="0"/>
          <w:numId w:val="2"/>
        </w:numPr>
        <w:jc w:val="both"/>
        <w:rPr>
          <w:rStyle w:val="fontstyle21"/>
          <w:lang w:val="en-GB"/>
        </w:rPr>
      </w:pPr>
      <w:proofErr w:type="spellStart"/>
      <w:r w:rsidRPr="004A4D12">
        <w:rPr>
          <w:rStyle w:val="fontstyle21"/>
          <w:lang w:val="en-GB"/>
        </w:rPr>
        <w:t>Aretè</w:t>
      </w:r>
      <w:proofErr w:type="spellEnd"/>
      <w:r w:rsidRPr="004A4D12">
        <w:rPr>
          <w:rStyle w:val="fontstyle21"/>
          <w:lang w:val="en-GB"/>
        </w:rPr>
        <w:t xml:space="preserve"> e </w:t>
      </w:r>
      <w:proofErr w:type="spellStart"/>
      <w:r w:rsidRPr="004A4D12">
        <w:rPr>
          <w:rStyle w:val="fontstyle21"/>
          <w:lang w:val="en-GB"/>
        </w:rPr>
        <w:t>Cocchi</w:t>
      </w:r>
      <w:proofErr w:type="spellEnd"/>
      <w:r w:rsidRPr="004A4D12">
        <w:rPr>
          <w:rStyle w:val="fontstyle21"/>
          <w:lang w:val="en-GB"/>
        </w:rPr>
        <w:t xml:space="preserve"> Technologies: OCEM Airfield Technology</w:t>
      </w:r>
    </w:p>
    <w:p w:rsidR="000F3B53" w:rsidRPr="004A4D12" w:rsidRDefault="000F3B53" w:rsidP="00A965D4">
      <w:pPr>
        <w:pStyle w:val="Paragrafoelenco"/>
        <w:numPr>
          <w:ilvl w:val="0"/>
          <w:numId w:val="2"/>
        </w:numPr>
        <w:jc w:val="both"/>
        <w:rPr>
          <w:rStyle w:val="fontstyle21"/>
          <w:lang w:val="en-GB"/>
        </w:rPr>
      </w:pPr>
    </w:p>
    <w:p w:rsidR="0017518B" w:rsidRDefault="0017518B" w:rsidP="0017518B">
      <w:pPr>
        <w:jc w:val="both"/>
        <w:rPr>
          <w:rStyle w:val="fontstyle21"/>
        </w:rPr>
      </w:pPr>
      <w:r>
        <w:rPr>
          <w:rStyle w:val="fontstyle21"/>
        </w:rPr>
        <w:t xml:space="preserve">In sintesi i referenti aziendali hanno sottolineato come il corso proposto dia luogo ad una figura ben strutturata dove sono chiave le competenze di integrazioni tra le diverse discipline tecniche oltre ad un bagaglio cognitivo capace di generare gruppi di progetto efficiente. Le possibili criticità emerse riguardano l’ampio spettro delle competenze inserite e la mancanza di basi statistiche. Per ovviare alla prima criticità si sono inseriti i laboratori di sintesi finale che specializzano gli studenti su un ambito più specifico, mentre le competenze di statistica saranno inserite nel programma dei corsi di ramo ingegneristico (ING-IND/13, ING-IND/14, ING-IND/15) con applicazioni </w:t>
      </w:r>
      <w:proofErr w:type="spellStart"/>
      <w:r w:rsidR="009479AC">
        <w:rPr>
          <w:rStyle w:val="fontstyle21"/>
        </w:rPr>
        <w:t>product</w:t>
      </w:r>
      <w:proofErr w:type="spellEnd"/>
      <w:r w:rsidR="009479AC">
        <w:rPr>
          <w:rStyle w:val="fontstyle21"/>
        </w:rPr>
        <w:t xml:space="preserve"> </w:t>
      </w:r>
      <w:proofErr w:type="spellStart"/>
      <w:r w:rsidR="009479AC">
        <w:rPr>
          <w:rStyle w:val="fontstyle21"/>
        </w:rPr>
        <w:t>oriented</w:t>
      </w:r>
      <w:proofErr w:type="spellEnd"/>
      <w:r w:rsidR="009479AC">
        <w:rPr>
          <w:rStyle w:val="fontstyle21"/>
        </w:rPr>
        <w:t xml:space="preserve"> </w:t>
      </w:r>
      <w:r>
        <w:rPr>
          <w:rStyle w:val="fontstyle21"/>
        </w:rPr>
        <w:t>come il Design of Experiment.</w:t>
      </w:r>
      <w:r w:rsidR="009479AC">
        <w:rPr>
          <w:rStyle w:val="fontstyle21"/>
        </w:rPr>
        <w:t xml:space="preserve"> Il questionario e la elaborazione statistica delle risposte è allegato al documento. </w:t>
      </w:r>
    </w:p>
    <w:p w:rsidR="00AE44F4" w:rsidRDefault="00AE44F4" w:rsidP="0017518B">
      <w:pPr>
        <w:jc w:val="both"/>
        <w:rPr>
          <w:rStyle w:val="fontstyle21"/>
        </w:rPr>
      </w:pPr>
    </w:p>
    <w:p w:rsidR="009479AC" w:rsidRDefault="00D60FE7" w:rsidP="00AE44F4">
      <w:pPr>
        <w:pStyle w:val="Paragrafoelenco"/>
        <w:numPr>
          <w:ilvl w:val="0"/>
          <w:numId w:val="5"/>
        </w:numPr>
        <w:tabs>
          <w:tab w:val="left" w:pos="284"/>
        </w:tabs>
        <w:ind w:left="0" w:firstLine="0"/>
        <w:rPr>
          <w:rStyle w:val="fontstyle21"/>
        </w:rPr>
      </w:pPr>
      <w:r>
        <w:rPr>
          <w:rStyle w:val="fontstyle21"/>
        </w:rPr>
        <w:t>Manifestazioni di interesse di riconosciuti organismi internazionali</w:t>
      </w:r>
      <w:r w:rsidR="009479AC">
        <w:rPr>
          <w:rStyle w:val="fontstyle21"/>
        </w:rPr>
        <w:t>.</w:t>
      </w:r>
    </w:p>
    <w:p w:rsidR="009479AC" w:rsidRDefault="009479AC" w:rsidP="003F781A">
      <w:pPr>
        <w:rPr>
          <w:rStyle w:val="fontstyle21"/>
        </w:rPr>
      </w:pPr>
      <w:r>
        <w:rPr>
          <w:rStyle w:val="fontstyle21"/>
        </w:rPr>
        <w:t>Si sono consultate alcune tra le più importanti organizzazioni internazionali nel campo del design, tra cui:</w:t>
      </w:r>
    </w:p>
    <w:p w:rsidR="009479AC" w:rsidRDefault="009479AC" w:rsidP="00E13114">
      <w:pPr>
        <w:pStyle w:val="Paragrafoelenco"/>
        <w:numPr>
          <w:ilvl w:val="0"/>
          <w:numId w:val="3"/>
        </w:numPr>
        <w:rPr>
          <w:rStyle w:val="fontstyle21"/>
        </w:rPr>
      </w:pPr>
      <w:r>
        <w:rPr>
          <w:rStyle w:val="fontstyle21"/>
        </w:rPr>
        <w:t xml:space="preserve">Stanford </w:t>
      </w:r>
      <w:proofErr w:type="spellStart"/>
      <w:r>
        <w:rPr>
          <w:rStyle w:val="fontstyle21"/>
        </w:rPr>
        <w:t>University</w:t>
      </w:r>
      <w:proofErr w:type="spellEnd"/>
      <w:r>
        <w:rPr>
          <w:rStyle w:val="fontstyle21"/>
        </w:rPr>
        <w:t xml:space="preserve">, </w:t>
      </w:r>
      <w:r w:rsidRPr="009479AC">
        <w:rPr>
          <w:rStyle w:val="fontstyle21"/>
        </w:rPr>
        <w:t xml:space="preserve">Stanford Center for Design </w:t>
      </w:r>
      <w:proofErr w:type="spellStart"/>
      <w:r w:rsidRPr="009479AC">
        <w:rPr>
          <w:rStyle w:val="fontstyle21"/>
        </w:rPr>
        <w:t>Research</w:t>
      </w:r>
      <w:proofErr w:type="spellEnd"/>
      <w:r>
        <w:rPr>
          <w:rStyle w:val="fontstyle21"/>
        </w:rPr>
        <w:t xml:space="preserve">: parere molto positivo del Direttore Prof. Larry </w:t>
      </w:r>
      <w:proofErr w:type="spellStart"/>
      <w:r>
        <w:rPr>
          <w:rStyle w:val="fontstyle21"/>
        </w:rPr>
        <w:t>Leifer</w:t>
      </w:r>
      <w:proofErr w:type="spellEnd"/>
      <w:r>
        <w:rPr>
          <w:rStyle w:val="fontstyle21"/>
        </w:rPr>
        <w:t xml:space="preserve"> </w:t>
      </w:r>
    </w:p>
    <w:p w:rsidR="009479AC" w:rsidRPr="004A4D12" w:rsidRDefault="009479AC" w:rsidP="00E13114">
      <w:pPr>
        <w:pStyle w:val="Paragrafoelenco"/>
        <w:numPr>
          <w:ilvl w:val="0"/>
          <w:numId w:val="3"/>
        </w:numPr>
        <w:rPr>
          <w:rStyle w:val="fontstyle21"/>
          <w:lang w:val="en-GB"/>
        </w:rPr>
      </w:pPr>
      <w:r w:rsidRPr="004A4D12">
        <w:rPr>
          <w:rStyle w:val="fontstyle21"/>
          <w:lang w:val="en-GB"/>
        </w:rPr>
        <w:t xml:space="preserve">Norwegian University of Science and Technology, Department of Engineering Design and Materials : </w:t>
      </w:r>
      <w:proofErr w:type="spellStart"/>
      <w:r w:rsidRPr="004A4D12">
        <w:rPr>
          <w:rStyle w:val="fontstyle21"/>
          <w:lang w:val="en-GB"/>
        </w:rPr>
        <w:t>parere</w:t>
      </w:r>
      <w:proofErr w:type="spellEnd"/>
      <w:r w:rsidRPr="004A4D12">
        <w:rPr>
          <w:rStyle w:val="fontstyle21"/>
          <w:lang w:val="en-GB"/>
        </w:rPr>
        <w:t xml:space="preserve"> </w:t>
      </w:r>
      <w:proofErr w:type="spellStart"/>
      <w:r w:rsidRPr="004A4D12">
        <w:rPr>
          <w:rStyle w:val="fontstyle21"/>
          <w:lang w:val="en-GB"/>
        </w:rPr>
        <w:t>molto</w:t>
      </w:r>
      <w:proofErr w:type="spellEnd"/>
      <w:r w:rsidRPr="004A4D12">
        <w:rPr>
          <w:rStyle w:val="fontstyle21"/>
          <w:lang w:val="en-GB"/>
        </w:rPr>
        <w:t xml:space="preserve"> </w:t>
      </w:r>
      <w:proofErr w:type="spellStart"/>
      <w:r w:rsidRPr="004A4D12">
        <w:rPr>
          <w:rStyle w:val="fontstyle21"/>
          <w:lang w:val="en-GB"/>
        </w:rPr>
        <w:t>positivo</w:t>
      </w:r>
      <w:proofErr w:type="spellEnd"/>
      <w:r w:rsidRPr="004A4D12">
        <w:rPr>
          <w:rStyle w:val="fontstyle21"/>
          <w:lang w:val="en-GB"/>
        </w:rPr>
        <w:t xml:space="preserve"> del </w:t>
      </w:r>
      <w:proofErr w:type="spellStart"/>
      <w:r w:rsidRPr="004A4D12">
        <w:rPr>
          <w:rStyle w:val="fontstyle21"/>
          <w:lang w:val="en-GB"/>
        </w:rPr>
        <w:t>Prof.</w:t>
      </w:r>
      <w:proofErr w:type="spellEnd"/>
      <w:r w:rsidRPr="004A4D12">
        <w:rPr>
          <w:rStyle w:val="fontstyle21"/>
          <w:lang w:val="en-GB"/>
        </w:rPr>
        <w:t xml:space="preserve"> Martin </w:t>
      </w:r>
      <w:proofErr w:type="spellStart"/>
      <w:r w:rsidRPr="004A4D12">
        <w:rPr>
          <w:rStyle w:val="fontstyle21"/>
          <w:lang w:val="en-GB"/>
        </w:rPr>
        <w:t>Steinert</w:t>
      </w:r>
      <w:proofErr w:type="spellEnd"/>
    </w:p>
    <w:p w:rsidR="009479AC" w:rsidRDefault="00760C7A" w:rsidP="00E13114">
      <w:pPr>
        <w:pStyle w:val="Paragrafoelenco"/>
        <w:numPr>
          <w:ilvl w:val="0"/>
          <w:numId w:val="3"/>
        </w:numPr>
        <w:rPr>
          <w:rStyle w:val="fontstyle21"/>
        </w:rPr>
      </w:pPr>
      <w:r w:rsidRPr="009479AC">
        <w:rPr>
          <w:rStyle w:val="fontstyle21"/>
        </w:rPr>
        <w:t xml:space="preserve">KYOTO </w:t>
      </w:r>
      <w:proofErr w:type="spellStart"/>
      <w:r>
        <w:rPr>
          <w:rStyle w:val="fontstyle21"/>
        </w:rPr>
        <w:t>Institute</w:t>
      </w:r>
      <w:proofErr w:type="spellEnd"/>
      <w:r>
        <w:rPr>
          <w:rStyle w:val="fontstyle21"/>
        </w:rPr>
        <w:t xml:space="preserve"> of Technology, </w:t>
      </w:r>
      <w:r w:rsidR="009479AC" w:rsidRPr="009479AC">
        <w:rPr>
          <w:rStyle w:val="fontstyle21"/>
        </w:rPr>
        <w:t>KYOTO Design Lab</w:t>
      </w:r>
      <w:r>
        <w:rPr>
          <w:rStyle w:val="fontstyle21"/>
        </w:rPr>
        <w:t>: parere molto positivo del Prof. Sushi Suzuki</w:t>
      </w:r>
    </w:p>
    <w:p w:rsidR="00760C7A" w:rsidRDefault="00760C7A" w:rsidP="00E13114">
      <w:pPr>
        <w:pStyle w:val="Paragrafoelenco"/>
        <w:numPr>
          <w:ilvl w:val="0"/>
          <w:numId w:val="3"/>
        </w:numPr>
        <w:rPr>
          <w:rStyle w:val="fontstyle21"/>
        </w:rPr>
      </w:pPr>
      <w:proofErr w:type="spellStart"/>
      <w:r>
        <w:rPr>
          <w:rStyle w:val="fontstyle21"/>
        </w:rPr>
        <w:t>Ecole</w:t>
      </w:r>
      <w:proofErr w:type="spellEnd"/>
      <w:r>
        <w:rPr>
          <w:rStyle w:val="fontstyle21"/>
        </w:rPr>
        <w:t xml:space="preserve"> de </w:t>
      </w:r>
      <w:proofErr w:type="spellStart"/>
      <w:r>
        <w:rPr>
          <w:rStyle w:val="fontstyle21"/>
        </w:rPr>
        <w:t>Ponts</w:t>
      </w:r>
      <w:proofErr w:type="spellEnd"/>
      <w:r>
        <w:rPr>
          <w:rStyle w:val="fontstyle21"/>
        </w:rPr>
        <w:t xml:space="preserve">, </w:t>
      </w:r>
      <w:proofErr w:type="spellStart"/>
      <w:r>
        <w:rPr>
          <w:rStyle w:val="fontstyle21"/>
        </w:rPr>
        <w:t>Paristech</w:t>
      </w:r>
      <w:proofErr w:type="spellEnd"/>
      <w:r>
        <w:rPr>
          <w:rStyle w:val="fontstyle21"/>
        </w:rPr>
        <w:t>, D-</w:t>
      </w:r>
      <w:proofErr w:type="spellStart"/>
      <w:r>
        <w:rPr>
          <w:rStyle w:val="fontstyle21"/>
        </w:rPr>
        <w:t>school</w:t>
      </w:r>
      <w:proofErr w:type="spellEnd"/>
      <w:r>
        <w:rPr>
          <w:rStyle w:val="fontstyle21"/>
        </w:rPr>
        <w:t xml:space="preserve">: parere molto positivo del Decano </w:t>
      </w:r>
      <w:proofErr w:type="spellStart"/>
      <w:r>
        <w:rPr>
          <w:rStyle w:val="fontstyle21"/>
        </w:rPr>
        <w:t>Veronique</w:t>
      </w:r>
      <w:proofErr w:type="spellEnd"/>
      <w:r>
        <w:rPr>
          <w:rStyle w:val="fontstyle21"/>
        </w:rPr>
        <w:t xml:space="preserve"> </w:t>
      </w:r>
      <w:proofErr w:type="spellStart"/>
      <w:r>
        <w:rPr>
          <w:rStyle w:val="fontstyle21"/>
        </w:rPr>
        <w:t>Hillen</w:t>
      </w:r>
      <w:proofErr w:type="spellEnd"/>
    </w:p>
    <w:p w:rsidR="00760C7A" w:rsidRPr="004A4D12" w:rsidRDefault="00760C7A" w:rsidP="00E13114">
      <w:pPr>
        <w:pStyle w:val="Paragrafoelenco"/>
        <w:numPr>
          <w:ilvl w:val="0"/>
          <w:numId w:val="3"/>
        </w:numPr>
        <w:rPr>
          <w:rStyle w:val="fontstyle21"/>
          <w:lang w:val="en-GB"/>
        </w:rPr>
      </w:pPr>
      <w:r w:rsidRPr="004A4D12">
        <w:rPr>
          <w:rStyle w:val="fontstyle21"/>
          <w:lang w:val="en-GB"/>
        </w:rPr>
        <w:t xml:space="preserve">CERN, European Organization for Nuclear Research: </w:t>
      </w:r>
      <w:proofErr w:type="spellStart"/>
      <w:r w:rsidRPr="004A4D12">
        <w:rPr>
          <w:rStyle w:val="fontstyle21"/>
          <w:lang w:val="en-GB"/>
        </w:rPr>
        <w:t>parere</w:t>
      </w:r>
      <w:proofErr w:type="spellEnd"/>
      <w:r w:rsidRPr="004A4D12">
        <w:rPr>
          <w:rStyle w:val="fontstyle21"/>
          <w:lang w:val="en-GB"/>
        </w:rPr>
        <w:t xml:space="preserve"> </w:t>
      </w:r>
      <w:proofErr w:type="spellStart"/>
      <w:r w:rsidRPr="004A4D12">
        <w:rPr>
          <w:rStyle w:val="fontstyle21"/>
          <w:lang w:val="en-GB"/>
        </w:rPr>
        <w:t>molto</w:t>
      </w:r>
      <w:proofErr w:type="spellEnd"/>
      <w:r w:rsidRPr="004A4D12">
        <w:rPr>
          <w:rStyle w:val="fontstyle21"/>
          <w:lang w:val="en-GB"/>
        </w:rPr>
        <w:t xml:space="preserve"> </w:t>
      </w:r>
      <w:proofErr w:type="spellStart"/>
      <w:r w:rsidRPr="004A4D12">
        <w:rPr>
          <w:rStyle w:val="fontstyle21"/>
          <w:lang w:val="en-GB"/>
        </w:rPr>
        <w:t>positivo</w:t>
      </w:r>
      <w:proofErr w:type="spellEnd"/>
      <w:r w:rsidRPr="004A4D12">
        <w:rPr>
          <w:rStyle w:val="fontstyle21"/>
          <w:lang w:val="en-GB"/>
        </w:rPr>
        <w:t xml:space="preserve"> del Head of Resources Development Markus Nordberg</w:t>
      </w:r>
    </w:p>
    <w:p w:rsidR="009479AC" w:rsidRDefault="00760C7A" w:rsidP="003F781A">
      <w:pPr>
        <w:rPr>
          <w:rStyle w:val="fontstyle21"/>
        </w:rPr>
      </w:pPr>
      <w:r>
        <w:rPr>
          <w:rStyle w:val="fontstyle21"/>
        </w:rPr>
        <w:t>Tutte le lettere di manifestazioni di interesse sono allegate al presente documento.</w:t>
      </w:r>
    </w:p>
    <w:p w:rsidR="00AE44F4" w:rsidRDefault="00AE44F4" w:rsidP="00883480">
      <w:pPr>
        <w:rPr>
          <w:rStyle w:val="fontstyle21"/>
        </w:rPr>
      </w:pPr>
    </w:p>
    <w:p w:rsidR="00AE44F4" w:rsidRPr="00AE44F4" w:rsidRDefault="00AE44F4" w:rsidP="00883480">
      <w:pPr>
        <w:rPr>
          <w:rStyle w:val="fontstyle21"/>
          <w:u w:val="single"/>
        </w:rPr>
      </w:pPr>
      <w:r w:rsidRPr="00AE44F4">
        <w:rPr>
          <w:rStyle w:val="fontstyle21"/>
          <w:u w:val="single"/>
        </w:rPr>
        <w:t>Sintesi dell’attività di consultazione delle parti sociali</w:t>
      </w:r>
    </w:p>
    <w:p w:rsidR="00571A3C" w:rsidRDefault="003F781A" w:rsidP="00571A3C">
      <w:pPr>
        <w:jc w:val="both"/>
        <w:rPr>
          <w:rStyle w:val="fontstyle21"/>
        </w:rPr>
      </w:pPr>
      <w:r>
        <w:rPr>
          <w:rStyle w:val="fontstyle21"/>
        </w:rPr>
        <w:t>Attraverso le attività di consultazione</w:t>
      </w:r>
      <w:r w:rsidR="00571A3C">
        <w:rPr>
          <w:rStyle w:val="fontstyle21"/>
        </w:rPr>
        <w:t>, precedentemente</w:t>
      </w:r>
      <w:r>
        <w:rPr>
          <w:rStyle w:val="fontstyle21"/>
        </w:rPr>
        <w:t xml:space="preserve"> illustrate</w:t>
      </w:r>
      <w:r w:rsidR="00571A3C">
        <w:rPr>
          <w:rStyle w:val="fontstyle21"/>
        </w:rPr>
        <w:t>,</w:t>
      </w:r>
      <w:r>
        <w:rPr>
          <w:rStyle w:val="fontstyle21"/>
        </w:rPr>
        <w:t xml:space="preserve"> è stato </w:t>
      </w:r>
      <w:r w:rsidR="00571A3C">
        <w:rPr>
          <w:rStyle w:val="fontstyle21"/>
        </w:rPr>
        <w:t>effettuato</w:t>
      </w:r>
      <w:r>
        <w:rPr>
          <w:rStyle w:val="fontstyle21"/>
        </w:rPr>
        <w:t xml:space="preserve"> un confronto sulla denominazione del corso, gli</w:t>
      </w:r>
      <w:r w:rsidR="00571A3C">
        <w:rPr>
          <w:rStyle w:val="fontstyle21"/>
        </w:rPr>
        <w:t xml:space="preserve"> </w:t>
      </w:r>
      <w:r>
        <w:rPr>
          <w:rStyle w:val="fontstyle21"/>
        </w:rPr>
        <w:t>sbocchi occupazionali, i fabbisogni formativi e gli obiettivi formativi previsti in un primo schema di progettazione, oltre</w:t>
      </w:r>
      <w:r w:rsidR="00571A3C">
        <w:rPr>
          <w:rStyle w:val="fontstyle21"/>
        </w:rPr>
        <w:t xml:space="preserve"> </w:t>
      </w:r>
      <w:r>
        <w:rPr>
          <w:rStyle w:val="fontstyle21"/>
        </w:rPr>
        <w:t>a una breve illustrazione del quadro generale delle attività formative nel loro complesso e in particolare a quelle che</w:t>
      </w:r>
      <w:r w:rsidR="00571A3C">
        <w:rPr>
          <w:rStyle w:val="fontstyle21"/>
        </w:rPr>
        <w:t xml:space="preserve"> </w:t>
      </w:r>
      <w:r>
        <w:rPr>
          <w:rStyle w:val="fontstyle21"/>
        </w:rPr>
        <w:t>maggiormente caratterizzano il Corso, oltre alle caratteristiche della prova finale per il conseguimento del titolo di</w:t>
      </w:r>
      <w:r w:rsidR="00571A3C">
        <w:rPr>
          <w:rStyle w:val="fontstyle21"/>
        </w:rPr>
        <w:t xml:space="preserve"> </w:t>
      </w:r>
      <w:r>
        <w:rPr>
          <w:rStyle w:val="fontstyle21"/>
        </w:rPr>
        <w:t>studio.</w:t>
      </w:r>
      <w:r w:rsidR="00571A3C">
        <w:rPr>
          <w:rStyle w:val="fontstyle21"/>
        </w:rPr>
        <w:t xml:space="preserve"> </w:t>
      </w:r>
      <w:r>
        <w:rPr>
          <w:rStyle w:val="fontstyle21"/>
        </w:rPr>
        <w:t xml:space="preserve">Si </w:t>
      </w:r>
      <w:r w:rsidR="00571A3C">
        <w:rPr>
          <w:rStyle w:val="fontstyle21"/>
        </w:rPr>
        <w:t>tiene</w:t>
      </w:r>
      <w:r>
        <w:rPr>
          <w:rStyle w:val="fontstyle21"/>
        </w:rPr>
        <w:t xml:space="preserve"> conto delle </w:t>
      </w:r>
      <w:r w:rsidR="00883480">
        <w:rPr>
          <w:rStyle w:val="fontstyle21"/>
        </w:rPr>
        <w:t>indicazioni emerse dalla consultazione</w:t>
      </w:r>
      <w:r w:rsidR="00571A3C">
        <w:rPr>
          <w:rStyle w:val="fontstyle21"/>
        </w:rPr>
        <w:t xml:space="preserve"> delle parti sociali</w:t>
      </w:r>
      <w:r w:rsidR="00883480">
        <w:rPr>
          <w:rStyle w:val="fontstyle21"/>
        </w:rPr>
        <w:t xml:space="preserve"> nella stesura del RAD e del progetto del CDS nonché di progettare il manifesto degli studi del Corso di laurea.</w:t>
      </w:r>
    </w:p>
    <w:p w:rsidR="003056DC" w:rsidRPr="00D60FE7" w:rsidRDefault="00571A3C" w:rsidP="00571A3C">
      <w:pPr>
        <w:jc w:val="both"/>
        <w:rPr>
          <w:rFonts w:ascii="Calibri" w:hAnsi="Calibri" w:cs="Calibri"/>
          <w:color w:val="000000"/>
          <w:sz w:val="20"/>
          <w:szCs w:val="20"/>
        </w:rPr>
      </w:pPr>
      <w:r>
        <w:rPr>
          <w:rStyle w:val="fontstyle21"/>
        </w:rPr>
        <w:lastRenderedPageBreak/>
        <w:t xml:space="preserve">Nel complesso emerge che il giudizio delle parti sociali, sia nazionali che internazionali, è molto positivo e quindi </w:t>
      </w:r>
      <w:r w:rsidR="00883480">
        <w:rPr>
          <w:rFonts w:ascii="Calibri" w:hAnsi="Calibri" w:cs="Calibri"/>
          <w:i/>
          <w:iCs/>
          <w:color w:val="000000"/>
          <w:sz w:val="20"/>
          <w:szCs w:val="20"/>
        </w:rPr>
        <w:t xml:space="preserve"> </w:t>
      </w:r>
      <w:r>
        <w:rPr>
          <w:rStyle w:val="fontstyle21"/>
        </w:rPr>
        <w:t>s</w:t>
      </w:r>
      <w:r w:rsidR="003F781A">
        <w:rPr>
          <w:rStyle w:val="fontstyle21"/>
        </w:rPr>
        <w:t>i ritiene che il progetto di corso sia coerente con le esigenze del sistema socio-economico</w:t>
      </w:r>
      <w:r>
        <w:rPr>
          <w:rStyle w:val="fontstyle21"/>
        </w:rPr>
        <w:t xml:space="preserve"> locale, </w:t>
      </w:r>
      <w:r w:rsidR="003F781A">
        <w:rPr>
          <w:rStyle w:val="fontstyle21"/>
        </w:rPr>
        <w:t xml:space="preserve"> adeguatamente</w:t>
      </w:r>
      <w:r w:rsidR="00883480">
        <w:rPr>
          <w:rStyle w:val="fontstyle21"/>
        </w:rPr>
        <w:t xml:space="preserve"> </w:t>
      </w:r>
      <w:r>
        <w:rPr>
          <w:rStyle w:val="fontstyle21"/>
        </w:rPr>
        <w:t>strutturato al proprio interno e capace di formare figure professionali attive e utili per il contesto locale e allargato.</w:t>
      </w:r>
      <w:r w:rsidR="003F781A">
        <w:rPr>
          <w:rFonts w:ascii="Calibri" w:hAnsi="Calibri" w:cs="Calibri"/>
          <w:color w:val="000000"/>
          <w:sz w:val="20"/>
          <w:szCs w:val="20"/>
        </w:rPr>
        <w:br/>
      </w:r>
    </w:p>
    <w:sectPr w:rsidR="003056DC" w:rsidRPr="00D60F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DED"/>
    <w:multiLevelType w:val="hybridMultilevel"/>
    <w:tmpl w:val="F5042F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A3332E"/>
    <w:multiLevelType w:val="hybridMultilevel"/>
    <w:tmpl w:val="53F0A3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A7619E"/>
    <w:multiLevelType w:val="hybridMultilevel"/>
    <w:tmpl w:val="6638F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D504C3"/>
    <w:multiLevelType w:val="hybridMultilevel"/>
    <w:tmpl w:val="D91C98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FD1F3F"/>
    <w:multiLevelType w:val="hybridMultilevel"/>
    <w:tmpl w:val="B75E144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1A"/>
    <w:rsid w:val="000F3B53"/>
    <w:rsid w:val="0017518B"/>
    <w:rsid w:val="003056DC"/>
    <w:rsid w:val="003F781A"/>
    <w:rsid w:val="00401485"/>
    <w:rsid w:val="004A4D12"/>
    <w:rsid w:val="004C41F3"/>
    <w:rsid w:val="00571A3C"/>
    <w:rsid w:val="005C435A"/>
    <w:rsid w:val="00626B71"/>
    <w:rsid w:val="00746E56"/>
    <w:rsid w:val="00760C7A"/>
    <w:rsid w:val="00883480"/>
    <w:rsid w:val="009479AC"/>
    <w:rsid w:val="009E40F9"/>
    <w:rsid w:val="00A12D3C"/>
    <w:rsid w:val="00AA4BA1"/>
    <w:rsid w:val="00AE2BBB"/>
    <w:rsid w:val="00AE44F4"/>
    <w:rsid w:val="00B17C6D"/>
    <w:rsid w:val="00B4271F"/>
    <w:rsid w:val="00BB3AA4"/>
    <w:rsid w:val="00D60FE7"/>
    <w:rsid w:val="00E13114"/>
    <w:rsid w:val="00EB0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3A37-C6F1-4F9D-B9C5-4AF8F417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3F781A"/>
    <w:rPr>
      <w:rFonts w:ascii="Calibri" w:hAnsi="Calibri" w:cs="Calibri" w:hint="default"/>
      <w:b/>
      <w:bCs/>
      <w:i w:val="0"/>
      <w:iCs w:val="0"/>
      <w:color w:val="000000"/>
      <w:sz w:val="20"/>
      <w:szCs w:val="20"/>
    </w:rPr>
  </w:style>
  <w:style w:type="character" w:customStyle="1" w:styleId="fontstyle21">
    <w:name w:val="fontstyle21"/>
    <w:basedOn w:val="Carpredefinitoparagrafo"/>
    <w:rsid w:val="003F781A"/>
    <w:rPr>
      <w:rFonts w:ascii="Calibri" w:hAnsi="Calibri" w:cs="Calibri" w:hint="default"/>
      <w:b w:val="0"/>
      <w:bCs w:val="0"/>
      <w:i w:val="0"/>
      <w:iCs w:val="0"/>
      <w:color w:val="000000"/>
      <w:sz w:val="20"/>
      <w:szCs w:val="20"/>
    </w:rPr>
  </w:style>
  <w:style w:type="character" w:customStyle="1" w:styleId="fontstyle31">
    <w:name w:val="fontstyle31"/>
    <w:basedOn w:val="Carpredefinitoparagrafo"/>
    <w:rsid w:val="003F781A"/>
    <w:rPr>
      <w:rFonts w:ascii="Calibri" w:hAnsi="Calibri" w:cs="Calibri" w:hint="default"/>
      <w:b w:val="0"/>
      <w:bCs w:val="0"/>
      <w:i/>
      <w:iCs/>
      <w:color w:val="000000"/>
      <w:sz w:val="20"/>
      <w:szCs w:val="20"/>
    </w:rPr>
  </w:style>
  <w:style w:type="paragraph" w:styleId="Paragrafoelenco">
    <w:name w:val="List Paragraph"/>
    <w:basedOn w:val="Normale"/>
    <w:uiPriority w:val="34"/>
    <w:qFormat/>
    <w:rsid w:val="009479AC"/>
    <w:pPr>
      <w:ind w:left="720"/>
      <w:contextualSpacing/>
    </w:pPr>
  </w:style>
  <w:style w:type="paragraph" w:styleId="Testofumetto">
    <w:name w:val="Balloon Text"/>
    <w:basedOn w:val="Normale"/>
    <w:link w:val="TestofumettoCarattere"/>
    <w:uiPriority w:val="99"/>
    <w:semiHidden/>
    <w:unhideWhenUsed/>
    <w:rsid w:val="004A4D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4D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7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1613</Words>
  <Characters>9198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DISMI</Company>
  <LinksUpToDate>false</LinksUpToDate>
  <CharactersWithSpaces>10790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Fortini</cp:lastModifiedBy>
  <cp:revision>3</cp:revision>
  <cp:lastPrinted>2016-11-04T09:10:00Z</cp:lastPrinted>
  <dcterms:created xsi:type="dcterms:W3CDTF">2017-03-03T20:09:00Z</dcterms:created>
  <dcterms:modified xsi:type="dcterms:W3CDTF">2017-03-03T20:23:00Z</dcterms:modified>
</cp:coreProperties>
</file>