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EA" w:rsidRPr="00A66167" w:rsidRDefault="00A629EA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A66167">
        <w:rPr>
          <w:rFonts w:ascii="Palatino Linotype" w:hAnsi="Palatino Linotype"/>
          <w:sz w:val="28"/>
          <w:szCs w:val="28"/>
        </w:rPr>
        <w:t>Università di Ferrara</w:t>
      </w:r>
    </w:p>
    <w:p w:rsidR="00A629EA" w:rsidRPr="00A66167" w:rsidRDefault="00A629EA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A66167">
        <w:rPr>
          <w:rFonts w:ascii="Palatino Linotype" w:hAnsi="Palatino Linotype"/>
          <w:sz w:val="28"/>
          <w:szCs w:val="28"/>
        </w:rPr>
        <w:t>Facoltà di Ingegneria</w:t>
      </w:r>
    </w:p>
    <w:p w:rsidR="00A629EA" w:rsidRPr="00A66167" w:rsidRDefault="00A629EA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A66167">
        <w:rPr>
          <w:rFonts w:ascii="Palatino Linotype" w:hAnsi="Palatino Linotype"/>
          <w:sz w:val="28"/>
          <w:szCs w:val="28"/>
        </w:rPr>
        <w:t>Corso di Laurea in Ingegneria Civile</w:t>
      </w:r>
    </w:p>
    <w:p w:rsidR="00A629EA" w:rsidRPr="00A66167" w:rsidRDefault="000C5A9E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A66167">
        <w:rPr>
          <w:rFonts w:ascii="Palatino Linotype" w:hAnsi="Palatino Linotype"/>
          <w:sz w:val="28"/>
          <w:szCs w:val="28"/>
        </w:rPr>
        <w:t xml:space="preserve">Prova </w:t>
      </w:r>
      <w:r w:rsidR="004D4260">
        <w:rPr>
          <w:rFonts w:ascii="Palatino Linotype" w:hAnsi="Palatino Linotype"/>
          <w:sz w:val="28"/>
          <w:szCs w:val="28"/>
        </w:rPr>
        <w:t xml:space="preserve">scritta </w:t>
      </w:r>
      <w:r w:rsidR="00A629EA" w:rsidRPr="00A66167">
        <w:rPr>
          <w:rFonts w:ascii="Palatino Linotype" w:hAnsi="Palatino Linotype"/>
          <w:sz w:val="28"/>
          <w:szCs w:val="28"/>
        </w:rPr>
        <w:t>di Scienza delle Costruzioni</w:t>
      </w:r>
    </w:p>
    <w:p w:rsidR="00F36B99" w:rsidRDefault="004D4260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6</w:t>
      </w:r>
      <w:r w:rsidR="009343C0">
        <w:rPr>
          <w:rFonts w:ascii="Palatino Linotype" w:hAnsi="Palatino Linotype"/>
          <w:sz w:val="28"/>
          <w:szCs w:val="28"/>
        </w:rPr>
        <w:t>/0</w:t>
      </w:r>
      <w:r>
        <w:rPr>
          <w:rFonts w:ascii="Palatino Linotype" w:hAnsi="Palatino Linotype"/>
          <w:sz w:val="28"/>
          <w:szCs w:val="28"/>
        </w:rPr>
        <w:t>2</w:t>
      </w:r>
      <w:r w:rsidR="009343C0">
        <w:rPr>
          <w:rFonts w:ascii="Palatino Linotype" w:hAnsi="Palatino Linotype"/>
          <w:sz w:val="28"/>
          <w:szCs w:val="28"/>
        </w:rPr>
        <w:t>/2012</w:t>
      </w:r>
    </w:p>
    <w:p w:rsidR="009343C0" w:rsidRPr="00A66167" w:rsidRDefault="009343C0" w:rsidP="00BC5068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</w:p>
    <w:p w:rsidR="005013FF" w:rsidRDefault="005013FF" w:rsidP="00BC5068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A66167">
        <w:rPr>
          <w:rFonts w:ascii="Palatino Linotype" w:hAnsi="Palatino Linotype"/>
          <w:b/>
          <w:sz w:val="32"/>
          <w:szCs w:val="32"/>
        </w:rPr>
        <w:t>Prova –</w:t>
      </w:r>
      <w:r w:rsidR="00247F25">
        <w:rPr>
          <w:rFonts w:ascii="Palatino Linotype" w:hAnsi="Palatino Linotype"/>
          <w:b/>
          <w:sz w:val="32"/>
          <w:szCs w:val="32"/>
        </w:rPr>
        <w:t>B</w:t>
      </w:r>
      <w:r w:rsidRPr="00A66167">
        <w:rPr>
          <w:rFonts w:ascii="Palatino Linotype" w:hAnsi="Palatino Linotype"/>
          <w:b/>
          <w:sz w:val="32"/>
          <w:szCs w:val="32"/>
        </w:rPr>
        <w:t>-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343C0" w:rsidRPr="009343C0" w:rsidTr="00916253">
        <w:trPr>
          <w:trHeight w:val="3402"/>
        </w:trPr>
        <w:tc>
          <w:tcPr>
            <w:tcW w:w="4889" w:type="dxa"/>
            <w:vAlign w:val="center"/>
          </w:tcPr>
          <w:p w:rsidR="009343C0" w:rsidRPr="009343C0" w:rsidRDefault="00247F25" w:rsidP="009162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880000" cy="1850966"/>
                  <wp:effectExtent l="1905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818" r="11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50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9343C0" w:rsidRPr="009343C0" w:rsidRDefault="009343C0" w:rsidP="00916253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343C0">
              <w:rPr>
                <w:rFonts w:ascii="Times New Roman" w:hAnsi="Times New Roman" w:cs="Times New Roman"/>
                <w:sz w:val="24"/>
                <w:szCs w:val="24"/>
              </w:rPr>
              <w:t>Determinare i diagrammi delle azioni interne (N, M, T)</w:t>
            </w:r>
          </w:p>
          <w:p w:rsidR="009343C0" w:rsidRPr="00C43244" w:rsidRDefault="009343C0" w:rsidP="00C4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C0" w:rsidRPr="009343C0" w:rsidTr="00916253">
        <w:trPr>
          <w:trHeight w:val="3402"/>
        </w:trPr>
        <w:tc>
          <w:tcPr>
            <w:tcW w:w="4889" w:type="dxa"/>
            <w:vAlign w:val="center"/>
          </w:tcPr>
          <w:p w:rsidR="009343C0" w:rsidRPr="009343C0" w:rsidRDefault="00247F25" w:rsidP="009162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880000" cy="1501634"/>
                  <wp:effectExtent l="1905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1664" r="8398" b="6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501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9343C0" w:rsidRDefault="009343C0" w:rsidP="00916253">
            <w:pPr>
              <w:pStyle w:val="Paragrafoelenco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Determinare i diagrammi delle azioni interne (N, M, T)</w:t>
            </w:r>
          </w:p>
          <w:p w:rsidR="00C43244" w:rsidRPr="009343C0" w:rsidRDefault="00C43244" w:rsidP="00247F25">
            <w:pPr>
              <w:pStyle w:val="Paragrafoelenco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Calcolare lo spostamento </w:t>
            </w:r>
            <w:r w:rsidR="00247F25">
              <w:rPr>
                <w:rFonts w:ascii="Times New Roman" w:hAnsi="Times New Roman" w:cs="Times New Roman"/>
                <w:sz w:val="24"/>
                <w:szCs w:val="24"/>
              </w:rPr>
              <w:t>verticale</w:t>
            </w:r>
            <w:r w:rsidR="00C9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F2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978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r w:rsidR="00247F25">
              <w:rPr>
                <w:rFonts w:ascii="Times New Roman" w:hAnsi="Times New Roman" w:cs="Times New Roman"/>
                <w:sz w:val="24"/>
                <w:szCs w:val="24"/>
              </w:rPr>
              <w:t>nodo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</w:tr>
      <w:tr w:rsidR="009343C0" w:rsidRPr="009343C0" w:rsidTr="00916253">
        <w:trPr>
          <w:trHeight w:val="3402"/>
        </w:trPr>
        <w:tc>
          <w:tcPr>
            <w:tcW w:w="4889" w:type="dxa"/>
            <w:vAlign w:val="center"/>
          </w:tcPr>
          <w:p w:rsidR="009343C0" w:rsidRPr="009343C0" w:rsidRDefault="004E6439" w:rsidP="009162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880000" cy="1677556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3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77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9343C0" w:rsidRDefault="00916253" w:rsidP="00916253">
            <w:pPr>
              <w:pStyle w:val="Paragrafoelenco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Determinare i diagrammi delle azioni interne</w:t>
            </w:r>
            <w:r w:rsidR="00C9784F">
              <w:rPr>
                <w:rFonts w:ascii="Times New Roman" w:hAnsi="Times New Roman" w:cs="Times New Roman"/>
                <w:sz w:val="24"/>
                <w:szCs w:val="24"/>
              </w:rPr>
              <w:t xml:space="preserve"> della struttura simmetrica caricata in modo antisimmetrico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(N, M, T)</w:t>
            </w:r>
          </w:p>
          <w:p w:rsidR="00916253" w:rsidRPr="009343C0" w:rsidRDefault="00916253" w:rsidP="009E10BC">
            <w:pPr>
              <w:pStyle w:val="Paragrafoelenco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Calcolare lo spostamento orizzontale </w:t>
            </w:r>
            <w:proofErr w:type="spellStart"/>
            <w:r w:rsidR="00C978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9784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proofErr w:type="spellEnd"/>
            <w:r w:rsidR="00C9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</w:t>
            </w:r>
            <w:r w:rsidR="009E10BC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9343C0" w:rsidRPr="00A66167" w:rsidRDefault="009343C0" w:rsidP="00BC5068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sectPr w:rsidR="009343C0" w:rsidRPr="00A66167" w:rsidSect="009343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366"/>
    <w:multiLevelType w:val="hybridMultilevel"/>
    <w:tmpl w:val="37066D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173E"/>
    <w:multiLevelType w:val="hybridMultilevel"/>
    <w:tmpl w:val="37066D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3662"/>
    <w:multiLevelType w:val="hybridMultilevel"/>
    <w:tmpl w:val="0BE80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F6E90"/>
    <w:multiLevelType w:val="hybridMultilevel"/>
    <w:tmpl w:val="394EDF78"/>
    <w:lvl w:ilvl="0" w:tplc="B4047918">
      <w:start w:val="1"/>
      <w:numFmt w:val="upperLetter"/>
      <w:lvlText w:val="%1)"/>
      <w:lvlJc w:val="left"/>
      <w:pPr>
        <w:ind w:left="720" w:hanging="360"/>
      </w:pPr>
      <w:rPr>
        <w:rFonts w:ascii="Times" w:hAnsi="Time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29EA"/>
    <w:rsid w:val="00026D3A"/>
    <w:rsid w:val="00031A35"/>
    <w:rsid w:val="0003253F"/>
    <w:rsid w:val="000844F8"/>
    <w:rsid w:val="00085EA6"/>
    <w:rsid w:val="000A699A"/>
    <w:rsid w:val="000C5A9E"/>
    <w:rsid w:val="000D4BF3"/>
    <w:rsid w:val="00111865"/>
    <w:rsid w:val="00134076"/>
    <w:rsid w:val="001C1089"/>
    <w:rsid w:val="001E700A"/>
    <w:rsid w:val="001E7E59"/>
    <w:rsid w:val="001F66C8"/>
    <w:rsid w:val="00220C4E"/>
    <w:rsid w:val="00237EFF"/>
    <w:rsid w:val="00247F25"/>
    <w:rsid w:val="002642C3"/>
    <w:rsid w:val="002E4D30"/>
    <w:rsid w:val="003201B4"/>
    <w:rsid w:val="00393053"/>
    <w:rsid w:val="003D273A"/>
    <w:rsid w:val="004053D1"/>
    <w:rsid w:val="004072EB"/>
    <w:rsid w:val="00413DD4"/>
    <w:rsid w:val="00447BDF"/>
    <w:rsid w:val="00481235"/>
    <w:rsid w:val="00492448"/>
    <w:rsid w:val="004A10E4"/>
    <w:rsid w:val="004B7F78"/>
    <w:rsid w:val="004D4260"/>
    <w:rsid w:val="004E6439"/>
    <w:rsid w:val="004F6B47"/>
    <w:rsid w:val="005013FF"/>
    <w:rsid w:val="0053682B"/>
    <w:rsid w:val="00576645"/>
    <w:rsid w:val="005801AC"/>
    <w:rsid w:val="005804C6"/>
    <w:rsid w:val="006026FA"/>
    <w:rsid w:val="006461AD"/>
    <w:rsid w:val="006C153B"/>
    <w:rsid w:val="006C62D1"/>
    <w:rsid w:val="006F67F0"/>
    <w:rsid w:val="007531EE"/>
    <w:rsid w:val="007A63B3"/>
    <w:rsid w:val="007B4EC9"/>
    <w:rsid w:val="0080299D"/>
    <w:rsid w:val="00853967"/>
    <w:rsid w:val="00873E25"/>
    <w:rsid w:val="008C6140"/>
    <w:rsid w:val="008D022A"/>
    <w:rsid w:val="008E1855"/>
    <w:rsid w:val="00916253"/>
    <w:rsid w:val="009343C0"/>
    <w:rsid w:val="009A24F5"/>
    <w:rsid w:val="009B28D3"/>
    <w:rsid w:val="009E10BC"/>
    <w:rsid w:val="00A345A7"/>
    <w:rsid w:val="00A629EA"/>
    <w:rsid w:val="00A66167"/>
    <w:rsid w:val="00AA541C"/>
    <w:rsid w:val="00AC27DD"/>
    <w:rsid w:val="00AD53E2"/>
    <w:rsid w:val="00B052F1"/>
    <w:rsid w:val="00B12F20"/>
    <w:rsid w:val="00B44BF2"/>
    <w:rsid w:val="00B44ECE"/>
    <w:rsid w:val="00B675CE"/>
    <w:rsid w:val="00B70E69"/>
    <w:rsid w:val="00B77B0D"/>
    <w:rsid w:val="00B92100"/>
    <w:rsid w:val="00BB4579"/>
    <w:rsid w:val="00BC5068"/>
    <w:rsid w:val="00BE3079"/>
    <w:rsid w:val="00C43244"/>
    <w:rsid w:val="00C6496E"/>
    <w:rsid w:val="00C81307"/>
    <w:rsid w:val="00C9784F"/>
    <w:rsid w:val="00CA18E5"/>
    <w:rsid w:val="00D171F6"/>
    <w:rsid w:val="00DD2337"/>
    <w:rsid w:val="00DF66C9"/>
    <w:rsid w:val="00E01F18"/>
    <w:rsid w:val="00E32F36"/>
    <w:rsid w:val="00E73EB6"/>
    <w:rsid w:val="00EA0ABF"/>
    <w:rsid w:val="00EB317B"/>
    <w:rsid w:val="00EB4BA4"/>
    <w:rsid w:val="00EE40DF"/>
    <w:rsid w:val="00F36B99"/>
    <w:rsid w:val="00F52996"/>
    <w:rsid w:val="00F56071"/>
    <w:rsid w:val="00F8746F"/>
    <w:rsid w:val="00FD5BCE"/>
    <w:rsid w:val="00FE5B17"/>
    <w:rsid w:val="00FF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66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9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629E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 </cp:lastModifiedBy>
  <cp:revision>5</cp:revision>
  <cp:lastPrinted>2011-11-21T11:36:00Z</cp:lastPrinted>
  <dcterms:created xsi:type="dcterms:W3CDTF">2012-01-31T10:24:00Z</dcterms:created>
  <dcterms:modified xsi:type="dcterms:W3CDTF">2012-02-03T09:33:00Z</dcterms:modified>
</cp:coreProperties>
</file>