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21D" w:rsidRDefault="0038521D" w:rsidP="0038521D">
      <w:pPr>
        <w:autoSpaceDE w:val="0"/>
        <w:autoSpaceDN w:val="0"/>
        <w:adjustRightInd w:val="0"/>
        <w:spacing w:after="0" w:line="240" w:lineRule="auto"/>
      </w:pPr>
      <w:r>
        <w:t>CORSO DI STUDIO</w:t>
      </w:r>
      <w:r w:rsidR="006138FF">
        <w:t xml:space="preserve"> MAGISTRALE</w:t>
      </w:r>
      <w:r>
        <w:t xml:space="preserve"> IN </w:t>
      </w:r>
      <w:r w:rsidR="006138FF">
        <w:t>Quaternario, Preistoria e Archeologia</w:t>
      </w:r>
    </w:p>
    <w:p w:rsidR="0038521D" w:rsidRDefault="0038521D" w:rsidP="0038521D">
      <w:pPr>
        <w:autoSpaceDE w:val="0"/>
        <w:autoSpaceDN w:val="0"/>
        <w:adjustRightInd w:val="0"/>
        <w:spacing w:after="0" w:line="240" w:lineRule="auto"/>
      </w:pPr>
      <w:r>
        <w:t xml:space="preserve"> </w:t>
      </w:r>
    </w:p>
    <w:p w:rsidR="0038521D" w:rsidRPr="006138FF" w:rsidRDefault="0038521D" w:rsidP="006138FF">
      <w:pPr>
        <w:autoSpaceDE w:val="0"/>
        <w:autoSpaceDN w:val="0"/>
        <w:adjustRightInd w:val="0"/>
        <w:spacing w:after="0" w:line="240" w:lineRule="auto"/>
        <w:jc w:val="center"/>
        <w:rPr>
          <w:b/>
        </w:rPr>
      </w:pPr>
      <w:r w:rsidRPr="006138FF">
        <w:rPr>
          <w:b/>
        </w:rPr>
        <w:t>VERBALE DI CONSULTAZIONE CON LE ORGANIZZAZIONI RAPPRESENTATIVE DELLA PRODUZIONE, DEI SERVIZI, DELLE PROFESSIONI</w:t>
      </w:r>
    </w:p>
    <w:p w:rsidR="0038521D" w:rsidRDefault="0038521D" w:rsidP="0038521D">
      <w:pPr>
        <w:autoSpaceDE w:val="0"/>
        <w:autoSpaceDN w:val="0"/>
        <w:adjustRightInd w:val="0"/>
        <w:spacing w:after="0" w:line="240" w:lineRule="auto"/>
      </w:pPr>
      <w:r>
        <w:t xml:space="preserve"> </w:t>
      </w:r>
    </w:p>
    <w:p w:rsidR="00937567" w:rsidRDefault="00970A70" w:rsidP="00165C45">
      <w:pPr>
        <w:autoSpaceDE w:val="0"/>
        <w:autoSpaceDN w:val="0"/>
        <w:adjustRightInd w:val="0"/>
        <w:spacing w:after="0" w:line="240" w:lineRule="auto"/>
        <w:jc w:val="both"/>
      </w:pPr>
      <w:r>
        <w:t>Nell’anno 2020 l</w:t>
      </w:r>
      <w:r w:rsidR="00D07F92">
        <w:t>a</w:t>
      </w:r>
      <w:r w:rsidR="0038521D">
        <w:t xml:space="preserve"> consultazione tra i </w:t>
      </w:r>
      <w:r w:rsidR="00937567">
        <w:t>docenti referenti</w:t>
      </w:r>
      <w:r w:rsidR="0038521D">
        <w:t xml:space="preserve"> del Corso di Studio in </w:t>
      </w:r>
      <w:r w:rsidR="00D07F92">
        <w:t xml:space="preserve">Quaternario, Preistoria e Archeologia e </w:t>
      </w:r>
      <w:r w:rsidR="00CF21D0">
        <w:t>le figure professionali di riferimento</w:t>
      </w:r>
      <w:r w:rsidR="0038521D">
        <w:t xml:space="preserve"> delle organizzazioni rappresentative della produzione e delle professioni</w:t>
      </w:r>
      <w:r w:rsidR="00CF21D0">
        <w:t xml:space="preserve"> </w:t>
      </w:r>
      <w:r w:rsidR="00D07F92">
        <w:t xml:space="preserve">si è svolta </w:t>
      </w:r>
      <w:r w:rsidR="00937567">
        <w:t>tramite la somministrazione di uno specifico questionario</w:t>
      </w:r>
      <w:r w:rsidR="00CF21D0">
        <w:t xml:space="preserve">. </w:t>
      </w:r>
      <w:r w:rsidR="00165C45">
        <w:t>H</w:t>
      </w:r>
      <w:r w:rsidR="00937567">
        <w:t xml:space="preserve">anno </w:t>
      </w:r>
      <w:r>
        <w:t>dato la propria disponibilità</w:t>
      </w:r>
      <w:r w:rsidR="00343850">
        <w:t xml:space="preserve"> alla compilazione </w:t>
      </w:r>
      <w:r w:rsidR="00937567">
        <w:t>la maggior parte dei componenti</w:t>
      </w:r>
      <w:r w:rsidRPr="00970A70">
        <w:t xml:space="preserve"> </w:t>
      </w:r>
      <w:r>
        <w:t>(n. 6) del comitato d’indirizzo recentemente costituitosi (2019)</w:t>
      </w:r>
      <w:r w:rsidR="009707FE">
        <w:t xml:space="preserve">: </w:t>
      </w:r>
      <w:r w:rsidR="00937567">
        <w:t xml:space="preserve"> </w:t>
      </w:r>
    </w:p>
    <w:p w:rsidR="00937567" w:rsidRDefault="00937567" w:rsidP="00937567">
      <w:pPr>
        <w:autoSpaceDE w:val="0"/>
        <w:autoSpaceDN w:val="0"/>
        <w:adjustRightInd w:val="0"/>
        <w:spacing w:after="0" w:line="240" w:lineRule="auto"/>
        <w:jc w:val="both"/>
      </w:pPr>
    </w:p>
    <w:p w:rsidR="00937567" w:rsidRDefault="009707FE" w:rsidP="00937567">
      <w:pPr>
        <w:autoSpaceDE w:val="0"/>
        <w:autoSpaceDN w:val="0"/>
        <w:adjustRightInd w:val="0"/>
        <w:spacing w:after="0" w:line="240" w:lineRule="auto"/>
        <w:jc w:val="both"/>
      </w:pPr>
      <w:r>
        <w:t xml:space="preserve">- </w:t>
      </w:r>
      <w:r w:rsidR="00937567">
        <w:t xml:space="preserve">Dott. Marco </w:t>
      </w:r>
      <w:proofErr w:type="spellStart"/>
      <w:r w:rsidR="00937567">
        <w:t>Avanzini</w:t>
      </w:r>
      <w:proofErr w:type="spellEnd"/>
      <w:r w:rsidR="00937567">
        <w:t xml:space="preserve">, </w:t>
      </w:r>
      <w:r w:rsidR="00793D50">
        <w:t>f</w:t>
      </w:r>
      <w:r w:rsidR="00937567">
        <w:t>unzionario responsabile sezione Geologia del Museo delle Scienze</w:t>
      </w:r>
      <w:r w:rsidR="00F72DEB">
        <w:t>,</w:t>
      </w:r>
      <w:r w:rsidR="00937567">
        <w:t xml:space="preserve"> MUSE, Trento</w:t>
      </w:r>
    </w:p>
    <w:p w:rsidR="00937567" w:rsidRDefault="009707FE" w:rsidP="00937567">
      <w:pPr>
        <w:autoSpaceDE w:val="0"/>
        <w:autoSpaceDN w:val="0"/>
        <w:adjustRightInd w:val="0"/>
        <w:spacing w:after="0" w:line="240" w:lineRule="auto"/>
        <w:jc w:val="both"/>
      </w:pPr>
      <w:r>
        <w:t xml:space="preserve">- </w:t>
      </w:r>
      <w:r w:rsidR="00937567">
        <w:t xml:space="preserve">Dott. Giovanni </w:t>
      </w:r>
      <w:proofErr w:type="spellStart"/>
      <w:r w:rsidR="00937567">
        <w:t>Monegato</w:t>
      </w:r>
      <w:proofErr w:type="spellEnd"/>
      <w:r w:rsidR="00937567">
        <w:t xml:space="preserve">, </w:t>
      </w:r>
      <w:r w:rsidR="00793D50">
        <w:t>r</w:t>
      </w:r>
      <w:r w:rsidR="00937567">
        <w:t xml:space="preserve">icercatore CNR, Istituto di </w:t>
      </w:r>
      <w:proofErr w:type="spellStart"/>
      <w:r w:rsidR="00937567">
        <w:t>Geoscienze</w:t>
      </w:r>
      <w:proofErr w:type="spellEnd"/>
      <w:r w:rsidR="00937567">
        <w:t xml:space="preserve"> e </w:t>
      </w:r>
      <w:proofErr w:type="spellStart"/>
      <w:r w:rsidR="00937567">
        <w:t>Georisorse</w:t>
      </w:r>
      <w:proofErr w:type="spellEnd"/>
      <w:r w:rsidR="00937567">
        <w:t>, Torino</w:t>
      </w:r>
    </w:p>
    <w:p w:rsidR="00937567" w:rsidRDefault="009707FE" w:rsidP="00937567">
      <w:pPr>
        <w:autoSpaceDE w:val="0"/>
        <w:autoSpaceDN w:val="0"/>
        <w:adjustRightInd w:val="0"/>
        <w:spacing w:after="0" w:line="240" w:lineRule="auto"/>
        <w:jc w:val="both"/>
      </w:pPr>
      <w:r>
        <w:t xml:space="preserve">- </w:t>
      </w:r>
      <w:r w:rsidR="00793D50">
        <w:t>Dott.s</w:t>
      </w:r>
      <w:r w:rsidR="00F72DEB">
        <w:t xml:space="preserve">sa </w:t>
      </w:r>
      <w:r w:rsidR="00937567">
        <w:t xml:space="preserve">Monica </w:t>
      </w:r>
      <w:proofErr w:type="spellStart"/>
      <w:r w:rsidR="00937567">
        <w:t>Miari</w:t>
      </w:r>
      <w:proofErr w:type="spellEnd"/>
      <w:r w:rsidR="00937567">
        <w:t>, Funzionario della Soprintendenza Archeologia, Belle Arti e Paesaggio per le Province di Bologna, Bologna, Modena, Reggio Emilia e Ferrara e Presidente Istituto Italiano di Preistoria e Protostoria</w:t>
      </w:r>
    </w:p>
    <w:p w:rsidR="00937567" w:rsidRDefault="009707FE" w:rsidP="00937567">
      <w:pPr>
        <w:autoSpaceDE w:val="0"/>
        <w:autoSpaceDN w:val="0"/>
        <w:adjustRightInd w:val="0"/>
        <w:spacing w:after="0" w:line="240" w:lineRule="auto"/>
        <w:jc w:val="both"/>
      </w:pPr>
      <w:r>
        <w:t xml:space="preserve">- </w:t>
      </w:r>
      <w:r w:rsidR="00937567">
        <w:t xml:space="preserve">Dott.ssa Silvia </w:t>
      </w:r>
      <w:proofErr w:type="spellStart"/>
      <w:r w:rsidR="00937567">
        <w:t>Marvelli</w:t>
      </w:r>
      <w:proofErr w:type="spellEnd"/>
      <w:r w:rsidR="00937567">
        <w:t>, Responsabile settore Palinologia e Archeobotanica, Centro Agricoltura Ambiente, San Giovanni in Persiceto (Bologna) e Direttrice del Museo Archeologico Ambientale di San Giovanni in Persiceto</w:t>
      </w:r>
    </w:p>
    <w:p w:rsidR="00937567" w:rsidRPr="00937567" w:rsidRDefault="009707FE" w:rsidP="00937567">
      <w:pPr>
        <w:autoSpaceDE w:val="0"/>
        <w:autoSpaceDN w:val="0"/>
        <w:adjustRightInd w:val="0"/>
        <w:spacing w:after="0" w:line="240" w:lineRule="auto"/>
        <w:jc w:val="both"/>
        <w:rPr>
          <w:lang w:val="en-US"/>
        </w:rPr>
      </w:pPr>
      <w:r>
        <w:t xml:space="preserve">- </w:t>
      </w:r>
      <w:r w:rsidR="00937567">
        <w:t xml:space="preserve">Dott.ssa Cinzia Dal Maso, giornalista scientifica, </w:t>
      </w:r>
      <w:proofErr w:type="spellStart"/>
      <w:r w:rsidR="00937567">
        <w:t>Archeostorie</w:t>
      </w:r>
      <w:proofErr w:type="spellEnd"/>
      <w:r w:rsidR="00937567">
        <w:t xml:space="preserve">. </w:t>
      </w:r>
      <w:r w:rsidR="00937567" w:rsidRPr="00937567">
        <w:rPr>
          <w:lang w:val="en-US"/>
        </w:rPr>
        <w:t xml:space="preserve">Journal of Public Archaeology, </w:t>
      </w:r>
      <w:proofErr w:type="spellStart"/>
      <w:r w:rsidR="00937567" w:rsidRPr="00937567">
        <w:rPr>
          <w:lang w:val="en-US"/>
        </w:rPr>
        <w:t>rivista</w:t>
      </w:r>
      <w:proofErr w:type="spellEnd"/>
      <w:r w:rsidR="00937567" w:rsidRPr="00937567">
        <w:rPr>
          <w:lang w:val="en-US"/>
        </w:rPr>
        <w:t xml:space="preserve"> </w:t>
      </w:r>
      <w:proofErr w:type="spellStart"/>
      <w:r w:rsidR="00937567" w:rsidRPr="00937567">
        <w:rPr>
          <w:lang w:val="en-US"/>
        </w:rPr>
        <w:t>scientifica</w:t>
      </w:r>
      <w:proofErr w:type="spellEnd"/>
      <w:r w:rsidR="00937567" w:rsidRPr="00937567">
        <w:rPr>
          <w:lang w:val="en-US"/>
        </w:rPr>
        <w:t xml:space="preserve"> </w:t>
      </w:r>
      <w:proofErr w:type="spellStart"/>
      <w:r w:rsidR="00937567" w:rsidRPr="00937567">
        <w:rPr>
          <w:lang w:val="en-US"/>
        </w:rPr>
        <w:t>annuale</w:t>
      </w:r>
      <w:proofErr w:type="spellEnd"/>
      <w:r w:rsidR="00937567" w:rsidRPr="00937567">
        <w:rPr>
          <w:lang w:val="en-US"/>
        </w:rPr>
        <w:t xml:space="preserve"> peer</w:t>
      </w:r>
      <w:r>
        <w:rPr>
          <w:lang w:val="en-US"/>
        </w:rPr>
        <w:t xml:space="preserve"> </w:t>
      </w:r>
      <w:r w:rsidR="00937567" w:rsidRPr="00937567">
        <w:rPr>
          <w:lang w:val="en-US"/>
        </w:rPr>
        <w:t>reviewed e open access, Roma</w:t>
      </w:r>
    </w:p>
    <w:p w:rsidR="00937567" w:rsidRDefault="009707FE" w:rsidP="00937567">
      <w:pPr>
        <w:autoSpaceDE w:val="0"/>
        <w:autoSpaceDN w:val="0"/>
        <w:adjustRightInd w:val="0"/>
        <w:spacing w:after="0" w:line="240" w:lineRule="auto"/>
        <w:jc w:val="both"/>
      </w:pPr>
      <w:r>
        <w:t xml:space="preserve">- </w:t>
      </w:r>
      <w:r w:rsidR="00937567">
        <w:t xml:space="preserve">Dott. Alberto </w:t>
      </w:r>
      <w:proofErr w:type="spellStart"/>
      <w:r w:rsidR="00937567">
        <w:t>Manicardi</w:t>
      </w:r>
      <w:proofErr w:type="spellEnd"/>
      <w:r w:rsidR="00937567">
        <w:t>, SAP società archeologica s.r.l., Mantova</w:t>
      </w:r>
    </w:p>
    <w:p w:rsidR="00F72DEB" w:rsidRDefault="00F72DEB" w:rsidP="00937567">
      <w:pPr>
        <w:autoSpaceDE w:val="0"/>
        <w:autoSpaceDN w:val="0"/>
        <w:adjustRightInd w:val="0"/>
        <w:spacing w:after="0" w:line="240" w:lineRule="auto"/>
        <w:jc w:val="both"/>
      </w:pPr>
    </w:p>
    <w:p w:rsidR="00937567" w:rsidRDefault="00CF21D0" w:rsidP="00937567">
      <w:pPr>
        <w:autoSpaceDE w:val="0"/>
        <w:autoSpaceDN w:val="0"/>
        <w:adjustRightInd w:val="0"/>
        <w:spacing w:after="0" w:line="240" w:lineRule="auto"/>
        <w:jc w:val="both"/>
      </w:pPr>
      <w:r>
        <w:t xml:space="preserve">Il </w:t>
      </w:r>
      <w:r w:rsidR="00937567">
        <w:t xml:space="preserve">Dott. Mauro </w:t>
      </w:r>
      <w:proofErr w:type="spellStart"/>
      <w:r w:rsidR="00937567">
        <w:t>Borsarini</w:t>
      </w:r>
      <w:proofErr w:type="spellEnd"/>
      <w:r w:rsidR="00937567">
        <w:t xml:space="preserve">, </w:t>
      </w:r>
      <w:r w:rsidR="00793D50">
        <w:t>d</w:t>
      </w:r>
      <w:r w:rsidR="00937567">
        <w:t xml:space="preserve">irigente scolastico Istituto di Istruzione superiore </w:t>
      </w:r>
      <w:r w:rsidR="00970A70">
        <w:t>“</w:t>
      </w:r>
      <w:r w:rsidR="00937567">
        <w:t>Archimede</w:t>
      </w:r>
      <w:r w:rsidR="00970A70">
        <w:t>” di</w:t>
      </w:r>
      <w:r w:rsidR="00937567">
        <w:t xml:space="preserve"> San Giovanni in Persiceto (Bologna)</w:t>
      </w:r>
      <w:r>
        <w:t xml:space="preserve"> non è stato interpellato poiché la sua presenza all’interno del </w:t>
      </w:r>
      <w:r w:rsidR="00793D50">
        <w:t>C</w:t>
      </w:r>
      <w:r>
        <w:t xml:space="preserve">omitato è </w:t>
      </w:r>
      <w:r w:rsidR="00165C45">
        <w:t xml:space="preserve">specificatamente </w:t>
      </w:r>
      <w:r>
        <w:t>legata alla consulenza sul mondo della scuola</w:t>
      </w:r>
      <w:r w:rsidR="00165C45">
        <w:t>. Anche se questo ambito non</w:t>
      </w:r>
      <w:r>
        <w:t xml:space="preserve"> rappresenta uno degli sbocchi lavorativi</w:t>
      </w:r>
      <w:r w:rsidR="00165C45">
        <w:t xml:space="preserve"> specifici</w:t>
      </w:r>
      <w:r>
        <w:t xml:space="preserve"> della LM</w:t>
      </w:r>
      <w:r w:rsidR="00165C45">
        <w:t>, si è ritenuto importante includer</w:t>
      </w:r>
      <w:r w:rsidR="00970A70">
        <w:t>lo</w:t>
      </w:r>
      <w:r w:rsidR="00165C45">
        <w:t xml:space="preserve"> in seguito alle richieste di informazioni</w:t>
      </w:r>
      <w:r>
        <w:t xml:space="preserve"> </w:t>
      </w:r>
      <w:r w:rsidR="00165C45">
        <w:t>d</w:t>
      </w:r>
      <w:r w:rsidR="00970A70">
        <w:t>a parte di alcuni</w:t>
      </w:r>
      <w:r>
        <w:t xml:space="preserve"> studenti </w:t>
      </w:r>
      <w:r w:rsidR="00970A70">
        <w:t xml:space="preserve">della LM 2 </w:t>
      </w:r>
      <w:r w:rsidR="00165C45">
        <w:t xml:space="preserve">che considerano l’inserimento nel mondo della scuola una </w:t>
      </w:r>
      <w:r w:rsidR="00970A70">
        <w:t>valida</w:t>
      </w:r>
      <w:r>
        <w:t xml:space="preserve"> alternativa.</w:t>
      </w:r>
    </w:p>
    <w:p w:rsidR="00CF21D0" w:rsidRDefault="00CF21D0" w:rsidP="00937567">
      <w:pPr>
        <w:autoSpaceDE w:val="0"/>
        <w:autoSpaceDN w:val="0"/>
        <w:adjustRightInd w:val="0"/>
        <w:spacing w:after="0" w:line="240" w:lineRule="auto"/>
        <w:jc w:val="both"/>
      </w:pPr>
    </w:p>
    <w:p w:rsidR="00CF21D0" w:rsidRDefault="00165C45" w:rsidP="00937567">
      <w:pPr>
        <w:autoSpaceDE w:val="0"/>
        <w:autoSpaceDN w:val="0"/>
        <w:adjustRightInd w:val="0"/>
        <w:spacing w:after="0" w:line="240" w:lineRule="auto"/>
        <w:jc w:val="both"/>
      </w:pPr>
      <w:r>
        <w:t>Un</w:t>
      </w:r>
      <w:r w:rsidR="00970A70">
        <w:t xml:space="preserve"> secondo</w:t>
      </w:r>
      <w:r>
        <w:t xml:space="preserve"> questionario è stato sottoposto</w:t>
      </w:r>
      <w:r w:rsidR="00970A70">
        <w:t xml:space="preserve"> </w:t>
      </w:r>
      <w:r>
        <w:t>a un gruppo di ex-studenti/esse della LM QPA laureatisi negli ultimi anni (</w:t>
      </w:r>
      <w:proofErr w:type="gramStart"/>
      <w:r>
        <w:t>Luglio</w:t>
      </w:r>
      <w:proofErr w:type="gramEnd"/>
      <w:r>
        <w:t xml:space="preserve"> 2017-Marzo 2020)</w:t>
      </w:r>
      <w:r w:rsidR="00BA73EB">
        <w:t>.</w:t>
      </w:r>
      <w:r w:rsidR="00970A70">
        <w:t xml:space="preserve"> </w:t>
      </w:r>
      <w:r>
        <w:t xml:space="preserve">Questo è stato </w:t>
      </w:r>
      <w:r w:rsidR="00CF21D0">
        <w:t xml:space="preserve">inviato </w:t>
      </w:r>
      <w:r>
        <w:t>tramite</w:t>
      </w:r>
      <w:r w:rsidR="00CF21D0">
        <w:t xml:space="preserve"> email utilizzando l’</w:t>
      </w:r>
      <w:r>
        <w:t xml:space="preserve">unico indirizzo a disposizione del coordinatore cioè quello </w:t>
      </w:r>
      <w:r w:rsidR="00970A70">
        <w:t xml:space="preserve">di </w:t>
      </w:r>
      <w:proofErr w:type="spellStart"/>
      <w:r w:rsidR="00CF21D0">
        <w:t>UniFe</w:t>
      </w:r>
      <w:proofErr w:type="spellEnd"/>
      <w:r>
        <w:t xml:space="preserve">. Il questionario </w:t>
      </w:r>
      <w:r w:rsidR="00CF21D0">
        <w:t xml:space="preserve">è stato compilato da 12 </w:t>
      </w:r>
      <w:r>
        <w:t>laureati</w:t>
      </w:r>
      <w:r w:rsidR="00CF21D0">
        <w:t xml:space="preserve"> (</w:t>
      </w:r>
      <w:r>
        <w:t>su</w:t>
      </w:r>
      <w:r w:rsidR="00CF21D0">
        <w:t xml:space="preserve"> </w:t>
      </w:r>
      <w:r w:rsidR="005153F2">
        <w:t>40 circa</w:t>
      </w:r>
      <w:r w:rsidR="00CF21D0">
        <w:t xml:space="preserve"> ai quali è stato inviato).</w:t>
      </w:r>
    </w:p>
    <w:p w:rsidR="00165C45" w:rsidRDefault="00165C45" w:rsidP="00165C45">
      <w:pPr>
        <w:autoSpaceDE w:val="0"/>
        <w:autoSpaceDN w:val="0"/>
        <w:adjustRightInd w:val="0"/>
        <w:spacing w:after="0" w:line="240" w:lineRule="auto"/>
        <w:jc w:val="both"/>
      </w:pPr>
    </w:p>
    <w:p w:rsidR="0038521D" w:rsidRDefault="005153F2" w:rsidP="0038521D">
      <w:pPr>
        <w:autoSpaceDE w:val="0"/>
        <w:autoSpaceDN w:val="0"/>
        <w:adjustRightInd w:val="0"/>
        <w:spacing w:after="0" w:line="240" w:lineRule="auto"/>
        <w:jc w:val="both"/>
      </w:pPr>
      <w:r>
        <w:t xml:space="preserve">Il questionario sottoposto alle </w:t>
      </w:r>
      <w:r w:rsidRPr="00DC6362">
        <w:rPr>
          <w:b/>
        </w:rPr>
        <w:t>figure professionali</w:t>
      </w:r>
      <w:r>
        <w:t xml:space="preserve"> ha preso in esame i seguenti aspetti</w:t>
      </w:r>
      <w:r w:rsidR="00DC6362">
        <w:t xml:space="preserve"> e ha consentito di raccogliere i seguenti dati e osservazioni</w:t>
      </w:r>
      <w:r w:rsidR="00BA73EB">
        <w:t>:</w:t>
      </w:r>
    </w:p>
    <w:p w:rsidR="00CF21D0" w:rsidRDefault="00CF21D0" w:rsidP="0038521D">
      <w:pPr>
        <w:autoSpaceDE w:val="0"/>
        <w:autoSpaceDN w:val="0"/>
        <w:adjustRightInd w:val="0"/>
        <w:spacing w:after="0" w:line="240" w:lineRule="auto"/>
        <w:jc w:val="both"/>
      </w:pPr>
    </w:p>
    <w:p w:rsidR="0038521D" w:rsidRDefault="0038521D" w:rsidP="00262E9D">
      <w:pPr>
        <w:pStyle w:val="Paragrafoelenco"/>
        <w:numPr>
          <w:ilvl w:val="0"/>
          <w:numId w:val="1"/>
        </w:numPr>
        <w:autoSpaceDE w:val="0"/>
        <w:autoSpaceDN w:val="0"/>
        <w:adjustRightInd w:val="0"/>
        <w:spacing w:after="0" w:line="240" w:lineRule="auto"/>
        <w:jc w:val="both"/>
      </w:pPr>
      <w:r w:rsidRPr="00262E9D">
        <w:rPr>
          <w:i/>
        </w:rPr>
        <w:t>De</w:t>
      </w:r>
      <w:r w:rsidR="00F16782" w:rsidRPr="00262E9D">
        <w:rPr>
          <w:i/>
        </w:rPr>
        <w:t>nominazione del Corso di Studio</w:t>
      </w:r>
      <w:r w:rsidR="00F16782">
        <w:t>: quasi tutti hanno ravvisato chiarezza nella denominazione</w:t>
      </w:r>
      <w:r w:rsidR="005153F2">
        <w:t>,</w:t>
      </w:r>
      <w:r w:rsidR="00F16782">
        <w:t xml:space="preserve"> tranne uno degli intervistati che ritiene il termine Quaternario fuorviante poiché non aggiunge molto al senso del progetto didattico comparendo, dal punto di vista del nome, solo in uno degli insegnamenti a scelta proposti per il primo anno (Evoluzione degli insie</w:t>
      </w:r>
      <w:r w:rsidR="00E274D9">
        <w:t>mi faunistici del Quaternario), mentre un numero concretamente molto basso di laureati della LM si specializza nel</w:t>
      </w:r>
      <w:r w:rsidR="00F16782">
        <w:t>la figura professionale del P</w:t>
      </w:r>
      <w:r w:rsidR="005153F2">
        <w:t>aleontologo</w:t>
      </w:r>
      <w:r w:rsidR="00F16782">
        <w:t xml:space="preserve"> svolg</w:t>
      </w:r>
      <w:r w:rsidR="005153F2">
        <w:t>endo</w:t>
      </w:r>
      <w:r w:rsidR="00E274D9">
        <w:t xml:space="preserve"> effettivamente tale</w:t>
      </w:r>
      <w:r w:rsidR="00F16782">
        <w:t xml:space="preserve"> funzion</w:t>
      </w:r>
      <w:r w:rsidR="005153F2">
        <w:t>e</w:t>
      </w:r>
      <w:r w:rsidR="00F16782">
        <w:t xml:space="preserve"> </w:t>
      </w:r>
      <w:r w:rsidR="00E274D9">
        <w:t>nel futuro impiego. Propone quindi di</w:t>
      </w:r>
      <w:r w:rsidR="00F16782">
        <w:t xml:space="preserve"> denominare il corso in modo più aderente al piano di studi e ai conseguenti possibili sbocchi professionali mutando più se</w:t>
      </w:r>
      <w:r w:rsidR="00E274D9">
        <w:t xml:space="preserve">mplicemente la denominazione in </w:t>
      </w:r>
      <w:r w:rsidR="00F16782">
        <w:t xml:space="preserve">Corso di Laurea Magistrale in </w:t>
      </w:r>
      <w:r w:rsidR="005153F2">
        <w:t>Archeologia, Preistoria e Protostoria</w:t>
      </w:r>
      <w:r w:rsidR="00262E9D">
        <w:t>.</w:t>
      </w:r>
    </w:p>
    <w:p w:rsidR="00262E9D" w:rsidRDefault="00262E9D" w:rsidP="00262E9D">
      <w:pPr>
        <w:pStyle w:val="Paragrafoelenco"/>
        <w:autoSpaceDE w:val="0"/>
        <w:autoSpaceDN w:val="0"/>
        <w:adjustRightInd w:val="0"/>
        <w:spacing w:after="0" w:line="240" w:lineRule="auto"/>
        <w:jc w:val="both"/>
      </w:pPr>
    </w:p>
    <w:p w:rsidR="00262E9D" w:rsidRDefault="00262E9D" w:rsidP="0038521D">
      <w:pPr>
        <w:pStyle w:val="Paragrafoelenco"/>
        <w:numPr>
          <w:ilvl w:val="0"/>
          <w:numId w:val="1"/>
        </w:numPr>
        <w:autoSpaceDE w:val="0"/>
        <w:autoSpaceDN w:val="0"/>
        <w:adjustRightInd w:val="0"/>
        <w:spacing w:after="0" w:line="240" w:lineRule="auto"/>
        <w:jc w:val="both"/>
      </w:pPr>
      <w:r w:rsidRPr="00262E9D">
        <w:rPr>
          <w:i/>
        </w:rPr>
        <w:t>Esperienza con i nostri tirocinanti/laureati</w:t>
      </w:r>
      <w:r>
        <w:t xml:space="preserve">: tra gli intervistati due hanno avuto </w:t>
      </w:r>
      <w:r w:rsidRPr="009707FE">
        <w:t xml:space="preserve">studenti QPA </w:t>
      </w:r>
      <w:r w:rsidR="005153F2">
        <w:t xml:space="preserve">in </w:t>
      </w:r>
      <w:r w:rsidRPr="009707FE">
        <w:t xml:space="preserve">tirocinio </w:t>
      </w:r>
      <w:proofErr w:type="spellStart"/>
      <w:r w:rsidRPr="009707FE">
        <w:t>pre</w:t>
      </w:r>
      <w:proofErr w:type="spellEnd"/>
      <w:r>
        <w:t>-</w:t>
      </w:r>
      <w:r w:rsidRPr="009707FE">
        <w:t xml:space="preserve">laurea </w:t>
      </w:r>
      <w:r>
        <w:t xml:space="preserve">e due </w:t>
      </w:r>
      <w:r w:rsidR="005153F2">
        <w:t xml:space="preserve">in tirocinio </w:t>
      </w:r>
      <w:r>
        <w:t>post-laurea. Nel primo caso la durata media è</w:t>
      </w:r>
      <w:r w:rsidR="005153F2">
        <w:t xml:space="preserve"> stata</w:t>
      </w:r>
      <w:r>
        <w:t xml:space="preserve"> di 3-4 mesi</w:t>
      </w:r>
      <w:r w:rsidR="005153F2">
        <w:t xml:space="preserve"> e</w:t>
      </w:r>
      <w:r>
        <w:t xml:space="preserve"> nel secondo di 12. Due hanno assunto laureati QPA a tempo determinato. La valutazione </w:t>
      </w:r>
      <w:r w:rsidR="00970A70">
        <w:t xml:space="preserve">delle attività svolte </w:t>
      </w:r>
      <w:r w:rsidR="00B344F6">
        <w:t>è</w:t>
      </w:r>
      <w:r>
        <w:t xml:space="preserve"> in tutti i casi </w:t>
      </w:r>
      <w:r w:rsidR="00970A70">
        <w:t>buona</w:t>
      </w:r>
      <w:r>
        <w:t xml:space="preserve">. </w:t>
      </w:r>
      <w:r w:rsidRPr="005153F2">
        <w:t xml:space="preserve">Tra i punti di forza dei laureati </w:t>
      </w:r>
      <w:r w:rsidR="00B344F6" w:rsidRPr="005153F2">
        <w:t>sono</w:t>
      </w:r>
      <w:r w:rsidRPr="005153F2">
        <w:t xml:space="preserve"> rilevati</w:t>
      </w:r>
      <w:r>
        <w:t>: b</w:t>
      </w:r>
      <w:r w:rsidRPr="00967CFC">
        <w:t>uona preparazione teorica e pratica, capacità di soluzione di problemi complessi e</w:t>
      </w:r>
      <w:r w:rsidR="005153F2">
        <w:t xml:space="preserve"> capacità di</w:t>
      </w:r>
      <w:r w:rsidRPr="00967CFC">
        <w:t xml:space="preserve"> adattamento</w:t>
      </w:r>
      <w:r>
        <w:t>, c</w:t>
      </w:r>
      <w:r w:rsidRPr="00967CFC">
        <w:t>apacità di essere interdisciplinari</w:t>
      </w:r>
      <w:r w:rsidR="00970A70">
        <w:t>,</w:t>
      </w:r>
      <w:r w:rsidRPr="00967CFC">
        <w:t xml:space="preserve"> ovvero conoscenze in ambito </w:t>
      </w:r>
      <w:r w:rsidR="00970A70">
        <w:t xml:space="preserve">sia </w:t>
      </w:r>
      <w:r w:rsidRPr="00967CFC">
        <w:t xml:space="preserve">umanistico </w:t>
      </w:r>
      <w:r w:rsidR="00970A70">
        <w:t>sia</w:t>
      </w:r>
      <w:r w:rsidRPr="00967CFC">
        <w:t xml:space="preserve"> scientifico</w:t>
      </w:r>
      <w:r>
        <w:t xml:space="preserve">, competenza </w:t>
      </w:r>
      <w:r>
        <w:lastRenderedPageBreak/>
        <w:t>specialistica</w:t>
      </w:r>
      <w:r w:rsidRPr="00970A70">
        <w:rPr>
          <w:i/>
        </w:rPr>
        <w:t xml:space="preserve">. </w:t>
      </w:r>
      <w:r w:rsidRPr="00B344F6">
        <w:t>Tra le aree di miglioramento dei laureati si segnalano</w:t>
      </w:r>
      <w:r>
        <w:t>: r</w:t>
      </w:r>
      <w:r w:rsidRPr="00967CFC">
        <w:t>elazione interpersonale e attenzione alle dinamiche complesse all’interno del mondo del lavoro (talora viziata dalla consapevolezza di una buona preparazione di base)</w:t>
      </w:r>
      <w:r>
        <w:t>,</w:t>
      </w:r>
      <w:r w:rsidR="005153F2">
        <w:t xml:space="preserve"> possibilità di</w:t>
      </w:r>
      <w:r>
        <w:t xml:space="preserve"> i</w:t>
      </w:r>
      <w:r w:rsidRPr="00967CFC">
        <w:t>mplementare l’esperienza operativa prima dell’inserimento nel mondo del lavor</w:t>
      </w:r>
      <w:r>
        <w:t xml:space="preserve">o, </w:t>
      </w:r>
      <w:r w:rsidR="005153F2">
        <w:t xml:space="preserve">richiesta di </w:t>
      </w:r>
      <w:r w:rsidRPr="00967CFC">
        <w:t>incentiva</w:t>
      </w:r>
      <w:r w:rsidR="005153F2">
        <w:t>r</w:t>
      </w:r>
      <w:r w:rsidRPr="00967CFC">
        <w:t xml:space="preserve">e </w:t>
      </w:r>
      <w:r w:rsidR="005153F2">
        <w:t>ulteriormente le</w:t>
      </w:r>
      <w:r w:rsidRPr="00967CFC">
        <w:t xml:space="preserve"> attività pratiche sia in campo </w:t>
      </w:r>
      <w:r w:rsidR="005153F2">
        <w:t>sia</w:t>
      </w:r>
      <w:r w:rsidRPr="00967CFC">
        <w:t xml:space="preserve"> in laboratorio durante il corso di laurea per avere un approccio più diretto con il mondo del lavoro</w:t>
      </w:r>
      <w:r>
        <w:t xml:space="preserve"> e </w:t>
      </w:r>
      <w:r w:rsidR="005153F2">
        <w:t xml:space="preserve">maggiore </w:t>
      </w:r>
      <w:r>
        <w:t xml:space="preserve">conoscenza della prassi dell’azione di tutela del bene e dei relativi adempimenti legislativi e del sistema di classificazione informatizzata dei beni approvato e utilizzato dall’Istituto Centrale per il Catalogo e la Documentazione (ICCD – SIGEC-web) </w:t>
      </w:r>
      <w:hyperlink r:id="rId5" w:history="1">
        <w:r w:rsidRPr="00E157A0">
          <w:rPr>
            <w:rStyle w:val="Collegamentoipertestuale"/>
          </w:rPr>
          <w:t>http://www.sigecweb.beniculturali.it/</w:t>
        </w:r>
      </w:hyperlink>
      <w:r>
        <w:t xml:space="preserve">. </w:t>
      </w:r>
    </w:p>
    <w:p w:rsidR="00262E9D" w:rsidRDefault="00262E9D" w:rsidP="00262E9D">
      <w:pPr>
        <w:pStyle w:val="Paragrafoelenco"/>
        <w:autoSpaceDE w:val="0"/>
        <w:autoSpaceDN w:val="0"/>
        <w:adjustRightInd w:val="0"/>
        <w:spacing w:after="0" w:line="240" w:lineRule="auto"/>
        <w:jc w:val="both"/>
      </w:pPr>
    </w:p>
    <w:p w:rsidR="00262E9D" w:rsidRDefault="005153F2" w:rsidP="00262E9D">
      <w:pPr>
        <w:pStyle w:val="Paragrafoelenco"/>
        <w:numPr>
          <w:ilvl w:val="0"/>
          <w:numId w:val="1"/>
        </w:numPr>
        <w:autoSpaceDE w:val="0"/>
        <w:autoSpaceDN w:val="0"/>
        <w:adjustRightInd w:val="0"/>
        <w:spacing w:after="0" w:line="240" w:lineRule="auto"/>
        <w:jc w:val="both"/>
      </w:pPr>
      <w:r w:rsidRPr="005153F2">
        <w:rPr>
          <w:i/>
        </w:rPr>
        <w:t>Profili professionali</w:t>
      </w:r>
      <w:r w:rsidR="00265CC7">
        <w:rPr>
          <w:i/>
        </w:rPr>
        <w:t xml:space="preserve"> e sbocchi occupazionali</w:t>
      </w:r>
      <w:r w:rsidRPr="005153F2">
        <w:rPr>
          <w:i/>
        </w:rPr>
        <w:t xml:space="preserve"> individuati per il </w:t>
      </w:r>
      <w:proofErr w:type="spellStart"/>
      <w:r w:rsidRPr="005153F2">
        <w:rPr>
          <w:i/>
        </w:rPr>
        <w:t>CdS</w:t>
      </w:r>
      <w:proofErr w:type="spellEnd"/>
      <w:r w:rsidR="0038521D">
        <w:t xml:space="preserve">: </w:t>
      </w:r>
      <w:r w:rsidR="00E274D9">
        <w:t xml:space="preserve">quella di </w:t>
      </w:r>
      <w:r>
        <w:t>A</w:t>
      </w:r>
      <w:r w:rsidR="00E274D9">
        <w:t xml:space="preserve">rcheologo è ritenuta all’unanimità </w:t>
      </w:r>
      <w:r>
        <w:t xml:space="preserve">totalmente </w:t>
      </w:r>
      <w:r w:rsidR="00E274D9">
        <w:t xml:space="preserve">aderente al percorso di studio; quella di </w:t>
      </w:r>
      <w:r>
        <w:t>P</w:t>
      </w:r>
      <w:r w:rsidR="00E274D9">
        <w:t>aleontologo, Antropologo e specialista della Pubblica amministrazione</w:t>
      </w:r>
      <w:r w:rsidR="00262E9D">
        <w:t xml:space="preserve"> da tutti tranne uno</w:t>
      </w:r>
      <w:r w:rsidR="00E274D9">
        <w:t xml:space="preserve"> e quell</w:t>
      </w:r>
      <w:r w:rsidR="00FA5D4E">
        <w:t>a</w:t>
      </w:r>
      <w:r w:rsidR="00E274D9">
        <w:t xml:space="preserve"> di </w:t>
      </w:r>
      <w:r>
        <w:t>C</w:t>
      </w:r>
      <w:r w:rsidR="00E274D9">
        <w:t>uratore di museo da tutti tranne due. Si segnala che non sempre è la stessa persona a non ritenere il profilo adeguato o non del tutto adeguato.</w:t>
      </w:r>
      <w:r w:rsidR="00FA5D4E">
        <w:t xml:space="preserve"> Per quanto riguarda l’opinione che la figura professionale possa </w:t>
      </w:r>
      <w:r w:rsidR="00FA5D4E" w:rsidRPr="00FA5D4E">
        <w:t>essere richiest</w:t>
      </w:r>
      <w:r w:rsidR="00FA5D4E">
        <w:t>a</w:t>
      </w:r>
      <w:r w:rsidR="00FA5D4E" w:rsidRPr="00FA5D4E">
        <w:t xml:space="preserve"> nel mercato del lavoro nei prossimi dieci anni</w:t>
      </w:r>
      <w:r w:rsidR="00FA5D4E">
        <w:t xml:space="preserve"> per Paleontologo due ritengono più no che </w:t>
      </w:r>
      <w:proofErr w:type="spellStart"/>
      <w:r w:rsidR="00FA5D4E">
        <w:t>si</w:t>
      </w:r>
      <w:proofErr w:type="spellEnd"/>
      <w:r w:rsidR="00FA5D4E">
        <w:t xml:space="preserve">, uno più no che </w:t>
      </w:r>
      <w:proofErr w:type="spellStart"/>
      <w:r w:rsidR="00FA5D4E">
        <w:t>si</w:t>
      </w:r>
      <w:proofErr w:type="spellEnd"/>
      <w:r w:rsidR="00FA5D4E">
        <w:t xml:space="preserve"> per archeologo mentre per le altre figure si prospetta una posizione più fiduciosa. </w:t>
      </w:r>
      <w:r w:rsidR="009707FE">
        <w:t>Tutte le</w:t>
      </w:r>
      <w:r w:rsidR="00FA5D4E">
        <w:t xml:space="preserve"> figure </w:t>
      </w:r>
      <w:r w:rsidR="00FA5D4E" w:rsidRPr="00FA5D4E">
        <w:t xml:space="preserve">professionali </w:t>
      </w:r>
      <w:r w:rsidR="009707FE">
        <w:t>sembrano</w:t>
      </w:r>
      <w:r w:rsidR="00FA5D4E" w:rsidRPr="00FA5D4E">
        <w:t xml:space="preserve"> rispondere </w:t>
      </w:r>
      <w:r w:rsidR="009707FE">
        <w:t xml:space="preserve">abbastanza bene alle </w:t>
      </w:r>
      <w:r w:rsidR="00FA5D4E" w:rsidRPr="00FA5D4E">
        <w:t>esigenze dell</w:t>
      </w:r>
      <w:r w:rsidR="00FA5D4E">
        <w:t>’</w:t>
      </w:r>
      <w:r w:rsidR="009707FE">
        <w:t>o</w:t>
      </w:r>
      <w:r w:rsidR="00FA5D4E" w:rsidRPr="00FA5D4E">
        <w:t>rganizzazione</w:t>
      </w:r>
      <w:r w:rsidR="00FA5D4E">
        <w:t xml:space="preserve"> degli intervistati</w:t>
      </w:r>
      <w:r w:rsidR="009707FE">
        <w:t xml:space="preserve">, un po’ meno quella di Paleontologo. Uno degli intervistati </w:t>
      </w:r>
      <w:r w:rsidR="009707FE" w:rsidRPr="009707FE">
        <w:t>segnal</w:t>
      </w:r>
      <w:r w:rsidR="009707FE">
        <w:t>a</w:t>
      </w:r>
      <w:r w:rsidR="009707FE" w:rsidRPr="009707FE">
        <w:t xml:space="preserve"> che la </w:t>
      </w:r>
      <w:proofErr w:type="gramStart"/>
      <w:r>
        <w:t xml:space="preserve">propria </w:t>
      </w:r>
      <w:r w:rsidR="009707FE" w:rsidRPr="009707FE">
        <w:t xml:space="preserve"> azienda</w:t>
      </w:r>
      <w:proofErr w:type="gramEnd"/>
      <w:r w:rsidR="009707FE" w:rsidRPr="009707FE">
        <w:t xml:space="preserve"> non tratta tematiche</w:t>
      </w:r>
      <w:r>
        <w:t xml:space="preserve"> relative a paleontologia e </w:t>
      </w:r>
      <w:r w:rsidR="009707FE" w:rsidRPr="009707FE">
        <w:t>antropologia</w:t>
      </w:r>
      <w:r w:rsidR="00970A70">
        <w:t>,</w:t>
      </w:r>
      <w:r w:rsidR="009707FE">
        <w:t xml:space="preserve"> mentre un’altra </w:t>
      </w:r>
      <w:r w:rsidR="00970A70">
        <w:t>ha fornito una valutazione</w:t>
      </w:r>
      <w:r w:rsidR="009707FE">
        <w:t xml:space="preserve"> solo sull’aspetto della “richiesta</w:t>
      </w:r>
      <w:r>
        <w:t xml:space="preserve"> sul mercato</w:t>
      </w:r>
      <w:r w:rsidR="009707FE">
        <w:t xml:space="preserve">” esprimendosi nel senso di un più </w:t>
      </w:r>
      <w:proofErr w:type="spellStart"/>
      <w:r w:rsidR="009707FE">
        <w:t>si</w:t>
      </w:r>
      <w:proofErr w:type="spellEnd"/>
      <w:r w:rsidR="009707FE">
        <w:t xml:space="preserve"> che no e sottolineando come in generale in tutti questi ambiti vi sia più offerta che domanda. </w:t>
      </w:r>
      <w:r>
        <w:t xml:space="preserve">Riguardo </w:t>
      </w:r>
      <w:r w:rsidR="00A47AEE">
        <w:t>alla</w:t>
      </w:r>
      <w:r>
        <w:t xml:space="preserve"> </w:t>
      </w:r>
      <w:r w:rsidRPr="005153F2">
        <w:t>c</w:t>
      </w:r>
      <w:r w:rsidR="00B6539A" w:rsidRPr="005153F2">
        <w:t>ongruenza delle a</w:t>
      </w:r>
      <w:r w:rsidR="00D15EDB" w:rsidRPr="005153F2">
        <w:t xml:space="preserve">ttività/funzioni lavorative descritte per ciascuna </w:t>
      </w:r>
      <w:r w:rsidR="00A47AEE">
        <w:t>f</w:t>
      </w:r>
      <w:r w:rsidR="00D15EDB" w:rsidRPr="005153F2">
        <w:t xml:space="preserve">igura </w:t>
      </w:r>
      <w:r w:rsidR="00A47AEE">
        <w:t>p</w:t>
      </w:r>
      <w:r w:rsidR="00D15EDB" w:rsidRPr="005153F2">
        <w:t>rofessional</w:t>
      </w:r>
      <w:r w:rsidR="00B344F6">
        <w:t>e</w:t>
      </w:r>
      <w:r>
        <w:t>,</w:t>
      </w:r>
      <w:r w:rsidR="00B6539A">
        <w:t xml:space="preserve"> fra gli intervistati</w:t>
      </w:r>
      <w:r>
        <w:t>,</w:t>
      </w:r>
      <w:r w:rsidR="00B6539A">
        <w:t xml:space="preserve"> </w:t>
      </w:r>
      <w:r w:rsidR="00D15EDB">
        <w:t xml:space="preserve"> tre rispondono positivamente, uno non risponde, uno osserva che appartenendo ad un</w:t>
      </w:r>
      <w:r w:rsidR="00D15EDB" w:rsidRPr="00D15EDB">
        <w:t xml:space="preserve"> istituto di indirizzo geologico le figure professionali indicate, a parte i paleontologi, sono poco inerenti alle attività svolte</w:t>
      </w:r>
      <w:r>
        <w:t xml:space="preserve"> dal proprio ente</w:t>
      </w:r>
      <w:r w:rsidR="00D15EDB">
        <w:t xml:space="preserve"> e che la </w:t>
      </w:r>
      <w:r w:rsidR="00D15EDB" w:rsidRPr="00D15EDB">
        <w:t>collaborazione con queste figure professionali è occasionale e legata alle finalità dei singoli lavori/progetti</w:t>
      </w:r>
      <w:r w:rsidR="00A47AEE">
        <w:t>;</w:t>
      </w:r>
      <w:r w:rsidR="00D15EDB">
        <w:t xml:space="preserve"> </w:t>
      </w:r>
      <w:r w:rsidR="00A47AEE">
        <w:t>u</w:t>
      </w:r>
      <w:r w:rsidR="00D15EDB">
        <w:t>n altro</w:t>
      </w:r>
      <w:r w:rsidR="00A47AEE">
        <w:t>/a</w:t>
      </w:r>
      <w:r w:rsidR="00D15EDB">
        <w:t xml:space="preserve"> che la propria azienda si occupa</w:t>
      </w:r>
      <w:r w:rsidR="00D15EDB" w:rsidRPr="00D15EDB">
        <w:t xml:space="preserve"> di strategie di comunicazione dei beni culturali</w:t>
      </w:r>
      <w:r w:rsidR="00D15EDB">
        <w:t xml:space="preserve"> e che</w:t>
      </w:r>
      <w:r w:rsidR="00D15EDB" w:rsidRPr="00D15EDB">
        <w:t xml:space="preserve"> i pochi accenni a </w:t>
      </w:r>
      <w:r w:rsidR="00D15EDB">
        <w:t xml:space="preserve">questo aspetto all’interno del </w:t>
      </w:r>
      <w:proofErr w:type="spellStart"/>
      <w:r w:rsidR="00D15EDB">
        <w:t>CdS</w:t>
      </w:r>
      <w:proofErr w:type="spellEnd"/>
      <w:r w:rsidR="00D15EDB" w:rsidRPr="00D15EDB">
        <w:t xml:space="preserve"> sono troppo generici</w:t>
      </w:r>
      <w:r w:rsidR="00D15EDB">
        <w:t>, sottolineando</w:t>
      </w:r>
      <w:r w:rsidR="00D15EDB" w:rsidRPr="00D15EDB">
        <w:t xml:space="preserve"> che</w:t>
      </w:r>
      <w:r w:rsidR="00D15EDB">
        <w:t xml:space="preserve"> sembra prevalere un’idea </w:t>
      </w:r>
      <w:r w:rsidR="00265CC7">
        <w:t>in</w:t>
      </w:r>
      <w:r w:rsidR="00D15EDB">
        <w:t xml:space="preserve"> cui</w:t>
      </w:r>
      <w:r w:rsidR="00D15EDB" w:rsidRPr="00D15EDB">
        <w:t xml:space="preserve"> la comunicazione (intesa come condivisione di conoscenze e riflessioni con i cittadini) sia </w:t>
      </w:r>
      <w:r w:rsidR="00D15EDB">
        <w:t>un’</w:t>
      </w:r>
      <w:r w:rsidR="00D15EDB" w:rsidRPr="00D15EDB">
        <w:t xml:space="preserve">attività̀ di supporto al </w:t>
      </w:r>
      <w:r w:rsidR="00D15EDB" w:rsidRPr="00A47AEE">
        <w:rPr>
          <w:i/>
        </w:rPr>
        <w:t>core business</w:t>
      </w:r>
      <w:r w:rsidR="00D15EDB" w:rsidRPr="00D15EDB">
        <w:t xml:space="preserve"> dei musei mentre </w:t>
      </w:r>
      <w:r w:rsidR="00265CC7" w:rsidRPr="00D15EDB">
        <w:t xml:space="preserve">essa stessa </w:t>
      </w:r>
      <w:r w:rsidR="00D15EDB" w:rsidRPr="00D15EDB">
        <w:t>ne è il cuore</w:t>
      </w:r>
      <w:r w:rsidR="00D15EDB">
        <w:t>)</w:t>
      </w:r>
      <w:r w:rsidR="00D15EDB" w:rsidRPr="00D15EDB">
        <w:t>.</w:t>
      </w:r>
      <w:r w:rsidR="00B6539A">
        <w:t xml:space="preserve"> </w:t>
      </w:r>
      <w:r w:rsidR="00265CC7">
        <w:t xml:space="preserve">Gli intervistati si sono inoltre espressi </w:t>
      </w:r>
      <w:r w:rsidR="00265CC7" w:rsidRPr="00265CC7">
        <w:t>su e</w:t>
      </w:r>
      <w:r w:rsidR="00B6539A" w:rsidRPr="00265CC7">
        <w:t>ventuali funzioni da aggiungere alla proposta</w:t>
      </w:r>
      <w:r w:rsidR="00265CC7" w:rsidRPr="00265CC7">
        <w:t xml:space="preserve"> formativa </w:t>
      </w:r>
      <w:r w:rsidR="00B6539A" w:rsidRPr="00265CC7">
        <w:t>segnala</w:t>
      </w:r>
      <w:r w:rsidR="00265CC7" w:rsidRPr="00265CC7">
        <w:t>ndo quant</w:t>
      </w:r>
      <w:r w:rsidR="00265CC7">
        <w:t>o segue</w:t>
      </w:r>
      <w:r w:rsidR="00B6539A">
        <w:t>: 1) f</w:t>
      </w:r>
      <w:r w:rsidR="00B6539A" w:rsidRPr="00B6539A">
        <w:t>igure di riferimento nell’ambito della sicurezza, della privacy e della certificazione di qualità</w:t>
      </w:r>
      <w:r w:rsidR="00B6539A">
        <w:t xml:space="preserve">; 2) </w:t>
      </w:r>
      <w:r w:rsidR="00265CC7">
        <w:t>figure che si occupano della g</w:t>
      </w:r>
      <w:r w:rsidR="00B6539A" w:rsidRPr="00B6539A">
        <w:t>eoreferenziazione dei siti e utilizzo sistemi GIS per la figura degli archeologi</w:t>
      </w:r>
      <w:r w:rsidR="00B6539A">
        <w:t>; 3) per quanto riguarda i c</w:t>
      </w:r>
      <w:r w:rsidR="00B6539A" w:rsidRPr="00B6539A">
        <w:t xml:space="preserve">uratori </w:t>
      </w:r>
      <w:r w:rsidR="00B6539A">
        <w:t>di musei</w:t>
      </w:r>
      <w:r w:rsidR="00B6539A" w:rsidRPr="00B6539A">
        <w:t xml:space="preserve"> manca ogni accenno al ruolo del museo nella </w:t>
      </w:r>
      <w:proofErr w:type="spellStart"/>
      <w:r w:rsidR="00B6539A" w:rsidRPr="00B6539A">
        <w:t>societa</w:t>
      </w:r>
      <w:proofErr w:type="spellEnd"/>
      <w:r w:rsidR="00B6539A" w:rsidRPr="00B6539A">
        <w:t xml:space="preserve">̀ e alle competenze necessarie per svolgere tale ruolo al meglio. </w:t>
      </w:r>
      <w:r w:rsidR="00265CC7">
        <w:t>Sono stati suggeriti i c</w:t>
      </w:r>
      <w:r w:rsidR="00B6539A" w:rsidRPr="00B6539A">
        <w:t>ollegamenti con</w:t>
      </w:r>
      <w:r w:rsidR="00265CC7">
        <w:t xml:space="preserve"> gli aspetti relativi a:</w:t>
      </w:r>
      <w:r w:rsidR="00B6539A" w:rsidRPr="00B6539A">
        <w:t xml:space="preserve"> musei e centri di ricerca in tutto il mondo; cittadini a livello locale per accrescere la </w:t>
      </w:r>
      <w:r w:rsidR="00CC7293" w:rsidRPr="00B6539A">
        <w:t>responsabilità</w:t>
      </w:r>
      <w:r w:rsidR="00B6539A" w:rsidRPr="00B6539A">
        <w:t xml:space="preserve">̀ verso i beni culturali, costruire un sapere collettivamente e cementare la </w:t>
      </w:r>
      <w:proofErr w:type="spellStart"/>
      <w:r w:rsidR="00B6539A" w:rsidRPr="00B6539A">
        <w:t>comunita</w:t>
      </w:r>
      <w:proofErr w:type="spellEnd"/>
      <w:r w:rsidR="00B6539A" w:rsidRPr="00B6539A">
        <w:t xml:space="preserve">̀; cittadini di tutto il mondo via web. </w:t>
      </w:r>
      <w:r w:rsidR="00B6539A">
        <w:t xml:space="preserve">Uno degli intervistati sottolinea che </w:t>
      </w:r>
      <w:r w:rsidR="00265CC7">
        <w:t xml:space="preserve">ritiene </w:t>
      </w:r>
      <w:r w:rsidR="00B6539A">
        <w:t>che</w:t>
      </w:r>
      <w:r w:rsidR="00B6539A" w:rsidRPr="00B6539A">
        <w:t xml:space="preserve"> la proposta sia sufficientemente variegata</w:t>
      </w:r>
      <w:r w:rsidR="00B6539A">
        <w:t xml:space="preserve"> ed </w:t>
      </w:r>
      <w:r w:rsidR="00B6539A" w:rsidRPr="00B6539A">
        <w:t>aggiungere altre funzioni sarebbe dispersivo</w:t>
      </w:r>
      <w:r w:rsidR="00265CC7">
        <w:t xml:space="preserve"> e che</w:t>
      </w:r>
      <w:r w:rsidR="00B6539A" w:rsidRPr="00B6539A">
        <w:t xml:space="preserve"> </w:t>
      </w:r>
      <w:r w:rsidR="00B6539A">
        <w:t xml:space="preserve">è </w:t>
      </w:r>
      <w:r w:rsidR="00B6539A" w:rsidRPr="00B6539A">
        <w:t>prima importante capire come i laureati si inseriscono nel mondo del lavoro in un congruo intervallo di tempo superiore a quello rilevato finora.</w:t>
      </w:r>
      <w:r w:rsidR="0038521D">
        <w:t xml:space="preserve"> </w:t>
      </w:r>
    </w:p>
    <w:p w:rsidR="00262E9D" w:rsidRDefault="00262E9D" w:rsidP="00262E9D">
      <w:pPr>
        <w:pStyle w:val="Paragrafoelenco"/>
        <w:autoSpaceDE w:val="0"/>
        <w:autoSpaceDN w:val="0"/>
        <w:adjustRightInd w:val="0"/>
        <w:spacing w:after="0" w:line="240" w:lineRule="auto"/>
        <w:jc w:val="both"/>
      </w:pPr>
    </w:p>
    <w:p w:rsidR="00265CC7" w:rsidRDefault="005153F2" w:rsidP="00D52AC1">
      <w:pPr>
        <w:pStyle w:val="Paragrafoelenco"/>
        <w:numPr>
          <w:ilvl w:val="0"/>
          <w:numId w:val="1"/>
        </w:numPr>
        <w:autoSpaceDE w:val="0"/>
        <w:autoSpaceDN w:val="0"/>
        <w:adjustRightInd w:val="0"/>
        <w:spacing w:after="0" w:line="240" w:lineRule="auto"/>
        <w:jc w:val="both"/>
      </w:pPr>
      <w:r>
        <w:rPr>
          <w:i/>
        </w:rPr>
        <w:t>Obiettivi formativi e r</w:t>
      </w:r>
      <w:r w:rsidR="00262E9D" w:rsidRPr="00062524">
        <w:rPr>
          <w:i/>
        </w:rPr>
        <w:t>isultati di apprendimento attesi</w:t>
      </w:r>
      <w:r w:rsidR="00262E9D">
        <w:t>: Alla domanda “</w:t>
      </w:r>
      <w:r w:rsidR="00262E9D" w:rsidRPr="00262E9D">
        <w:t>Ritiene che le conoscenze, capacità e abilità che il corso di studio si propone di raggiungere nelle diverse aree di apprendimento siano rispondenti alle competenze che il mondo produttivo richiede per le figure professionali previste</w:t>
      </w:r>
      <w:r w:rsidR="00262E9D">
        <w:t xml:space="preserve">” la risposta è </w:t>
      </w:r>
      <w:r w:rsidR="00A47AEE">
        <w:t xml:space="preserve">stata </w:t>
      </w:r>
      <w:r w:rsidR="00B344F6">
        <w:t xml:space="preserve">generalmente </w:t>
      </w:r>
      <w:r w:rsidR="00262E9D">
        <w:t>positiv</w:t>
      </w:r>
      <w:r w:rsidR="00A47AEE">
        <w:t>a per tutte le aree (metodologi</w:t>
      </w:r>
      <w:r w:rsidR="00262E9D">
        <w:t>a, preistoria, archeologia) da parte di tutti gli intervistati</w:t>
      </w:r>
      <w:r w:rsidR="00B344F6">
        <w:t>.</w:t>
      </w:r>
      <w:r w:rsidR="00062524">
        <w:t xml:space="preserve"> In generale, </w:t>
      </w:r>
      <w:r w:rsidR="00585B8E">
        <w:t>gli</w:t>
      </w:r>
      <w:r w:rsidR="00062524">
        <w:t xml:space="preserve"> intervistati </w:t>
      </w:r>
      <w:r w:rsidR="00585B8E">
        <w:t>ritengono che tutte le aree considerate siano importanti per il raggiungimento de</w:t>
      </w:r>
      <w:r w:rsidR="00062524">
        <w:t>ll</w:t>
      </w:r>
      <w:r w:rsidR="00585B8E">
        <w:t>e</w:t>
      </w:r>
      <w:r w:rsidR="00062524">
        <w:t xml:space="preserve"> abilità o competenze </w:t>
      </w:r>
      <w:r w:rsidR="00585B8E">
        <w:t>utili a</w:t>
      </w:r>
      <w:r w:rsidR="00062524">
        <w:t xml:space="preserve"> lavorare nella propria </w:t>
      </w:r>
      <w:r w:rsidR="00265CC7">
        <w:t>o</w:t>
      </w:r>
      <w:r w:rsidR="00062524">
        <w:t xml:space="preserve">rganizzazione e </w:t>
      </w:r>
      <w:r w:rsidR="00585B8E">
        <w:t>giudicano buono il</w:t>
      </w:r>
      <w:r w:rsidR="00062524">
        <w:t xml:space="preserve"> livello di raggiungimento delle conoscenze/competenze/ abilità dei laureati </w:t>
      </w:r>
      <w:r w:rsidR="00585B8E">
        <w:t>QPA</w:t>
      </w:r>
      <w:r w:rsidR="00062524">
        <w:t xml:space="preserve">. </w:t>
      </w:r>
      <w:r w:rsidR="00B344F6">
        <w:t>Sono</w:t>
      </w:r>
      <w:r w:rsidR="00062524">
        <w:t xml:space="preserve"> ritenuti molto rilevanti anche il raggiungimento di una buona </w:t>
      </w:r>
      <w:r w:rsidR="00585B8E">
        <w:t>a</w:t>
      </w:r>
      <w:r w:rsidR="00062524" w:rsidRPr="00062524">
        <w:t>utonomia di giudizio</w:t>
      </w:r>
      <w:r w:rsidR="00062524">
        <w:t xml:space="preserve">, </w:t>
      </w:r>
      <w:r w:rsidR="00585B8E">
        <w:t>di abilità com</w:t>
      </w:r>
      <w:r w:rsidR="00062524" w:rsidRPr="00062524">
        <w:t>unicative</w:t>
      </w:r>
      <w:r w:rsidR="00062524">
        <w:t xml:space="preserve"> e</w:t>
      </w:r>
      <w:r w:rsidR="00585B8E">
        <w:t xml:space="preserve"> c</w:t>
      </w:r>
      <w:r w:rsidR="00062524" w:rsidRPr="00062524">
        <w:t>apacità di apprendimento</w:t>
      </w:r>
      <w:r w:rsidR="00062524">
        <w:t>.</w:t>
      </w:r>
      <w:r w:rsidR="00585B8E">
        <w:t xml:space="preserve"> Per i primi due il livello raggiunto dai laureati QPA </w:t>
      </w:r>
      <w:r w:rsidR="00A47AEE">
        <w:t>è</w:t>
      </w:r>
      <w:r w:rsidR="00585B8E">
        <w:t xml:space="preserve"> ritenuto mediamente buono, per il terzo molto buono. La metà degli </w:t>
      </w:r>
      <w:r w:rsidR="00585B8E">
        <w:lastRenderedPageBreak/>
        <w:t xml:space="preserve">intervistati ritiene che i </w:t>
      </w:r>
      <w:r w:rsidR="00585B8E" w:rsidRPr="00585B8E">
        <w:t xml:space="preserve">risultati di apprendimento attesi che il corso di studio si propone di raggiungere </w:t>
      </w:r>
      <w:r w:rsidR="00585B8E">
        <w:t>siano</w:t>
      </w:r>
      <w:r w:rsidR="00585B8E" w:rsidRPr="00585B8E">
        <w:t xml:space="preserve"> rispondenti al percorso formativo offerto</w:t>
      </w:r>
      <w:r w:rsidR="00585B8E">
        <w:t>. L’altra metà non si pronuncia</w:t>
      </w:r>
      <w:r w:rsidR="00D52AC1">
        <w:t xml:space="preserve"> e uno/una sottolinea che gli obiettivi sembrano</w:t>
      </w:r>
      <w:r w:rsidR="00D52AC1" w:rsidRPr="00D52AC1">
        <w:t xml:space="preserve"> troppo ambiziosi</w:t>
      </w:r>
      <w:r w:rsidR="00D52AC1">
        <w:t xml:space="preserve">. Quattro intervistati pensano che i </w:t>
      </w:r>
      <w:r w:rsidR="00D52AC1" w:rsidRPr="00D52AC1">
        <w:t>risultati di apprendimento attesi che il corso di studio si propone di raggiungere sono rispondenti alle competenze richieste dalle figure professionali di riferimento</w:t>
      </w:r>
      <w:r w:rsidR="00D52AC1">
        <w:t>, uno non sa e un altro giudica che siano abbastanza rispondenti.</w:t>
      </w:r>
    </w:p>
    <w:p w:rsidR="00265CC7" w:rsidRDefault="00265CC7" w:rsidP="00265CC7">
      <w:pPr>
        <w:pStyle w:val="Paragrafoelenco"/>
        <w:autoSpaceDE w:val="0"/>
        <w:autoSpaceDN w:val="0"/>
        <w:adjustRightInd w:val="0"/>
        <w:spacing w:after="0" w:line="240" w:lineRule="auto"/>
        <w:jc w:val="both"/>
      </w:pPr>
    </w:p>
    <w:p w:rsidR="0038521D" w:rsidRPr="00DC6362" w:rsidRDefault="00265CC7" w:rsidP="00DC6362">
      <w:pPr>
        <w:pStyle w:val="Paragrafoelenco"/>
        <w:numPr>
          <w:ilvl w:val="0"/>
          <w:numId w:val="1"/>
        </w:numPr>
        <w:autoSpaceDE w:val="0"/>
        <w:autoSpaceDN w:val="0"/>
        <w:adjustRightInd w:val="0"/>
        <w:spacing w:after="0" w:line="240" w:lineRule="auto"/>
        <w:jc w:val="both"/>
      </w:pPr>
      <w:r>
        <w:rPr>
          <w:i/>
        </w:rPr>
        <w:t>Fra gli ulteriori</w:t>
      </w:r>
      <w:r w:rsidRPr="00265CC7">
        <w:rPr>
          <w:i/>
        </w:rPr>
        <w:t xml:space="preserve"> </w:t>
      </w:r>
      <w:r w:rsidR="00D52AC1" w:rsidRPr="00265CC7">
        <w:rPr>
          <w:i/>
        </w:rPr>
        <w:t>suggerimenti</w:t>
      </w:r>
      <w:r w:rsidRPr="00265CC7">
        <w:rPr>
          <w:i/>
        </w:rPr>
        <w:t xml:space="preserve"> generali</w:t>
      </w:r>
      <w:r>
        <w:rPr>
          <w:i/>
        </w:rPr>
        <w:t xml:space="preserve"> </w:t>
      </w:r>
      <w:r w:rsidRPr="00A47AEE">
        <w:t>si sintetizza quanto emerso</w:t>
      </w:r>
      <w:r w:rsidR="00A47AEE">
        <w:t>,</w:t>
      </w:r>
      <w:r w:rsidRPr="00A47AEE">
        <w:t xml:space="preserve"> spesso </w:t>
      </w:r>
      <w:r w:rsidR="00A47AEE">
        <w:t>corrispondente al</w:t>
      </w:r>
      <w:r w:rsidRPr="00A47AEE">
        <w:t>le osservazioni già sollevate dai precedenti punti del questionario</w:t>
      </w:r>
      <w:r w:rsidR="00D52AC1" w:rsidRPr="00A47AEE">
        <w:t>:</w:t>
      </w:r>
      <w:r w:rsidR="00D52AC1">
        <w:t xml:space="preserve"> a) Introdurre occasioni formative (seminari, corsi brevi, stage?) </w:t>
      </w:r>
      <w:r w:rsidR="00DC6362">
        <w:t xml:space="preserve">che riguardano il tema della comunicazione della scienza. </w:t>
      </w:r>
      <w:proofErr w:type="gramStart"/>
      <w:r w:rsidR="00D52AC1">
        <w:t>E’</w:t>
      </w:r>
      <w:proofErr w:type="gramEnd"/>
      <w:r w:rsidR="00D52AC1">
        <w:t xml:space="preserve"> verosimilmente uno dei settori che potrebbero offrire maggiori sbocchi lavorativi</w:t>
      </w:r>
      <w:r w:rsidR="00DC6362">
        <w:t xml:space="preserve"> ai laureati,</w:t>
      </w:r>
      <w:r w:rsidR="00D52AC1">
        <w:t xml:space="preserve"> senza tenere conto che sempre più i ricercatori sono chiamati a saper divulgare in modo efficace i risultati del loro lavoro. Introdurre progetti formativi o occasioni di contatto nell’ambito della </w:t>
      </w:r>
      <w:proofErr w:type="spellStart"/>
      <w:r w:rsidR="00D52AC1" w:rsidRPr="00DC6362">
        <w:rPr>
          <w:i/>
        </w:rPr>
        <w:t>citizen</w:t>
      </w:r>
      <w:proofErr w:type="spellEnd"/>
      <w:r w:rsidR="00D52AC1" w:rsidRPr="00DC6362">
        <w:rPr>
          <w:i/>
        </w:rPr>
        <w:t xml:space="preserve"> science</w:t>
      </w:r>
      <w:r w:rsidR="00D52AC1">
        <w:t xml:space="preserve"> e dell’archeologia pubblica (o partecipata), altro settore in forte espansione e che potrebbe offrire spazi professionali;</w:t>
      </w:r>
      <w:r w:rsidR="00DC6362">
        <w:t xml:space="preserve"> q</w:t>
      </w:r>
      <w:r w:rsidR="00DC6362" w:rsidRPr="00D52AC1">
        <w:t xml:space="preserve">uesto </w:t>
      </w:r>
      <w:r w:rsidR="00DC6362">
        <w:t>include anche</w:t>
      </w:r>
      <w:r w:rsidR="00DC6362" w:rsidRPr="00D52AC1">
        <w:t xml:space="preserve"> un discorso ampio sulla comunicazione e la narrazione dei beni culturali, con accenni alla scrit</w:t>
      </w:r>
      <w:r w:rsidR="00A47AEE">
        <w:t xml:space="preserve">tura comunicativamente efficace, </w:t>
      </w:r>
      <w:r w:rsidR="00DC6362">
        <w:t xml:space="preserve"> essendo o</w:t>
      </w:r>
      <w:r w:rsidR="00DC6362" w:rsidRPr="00D52AC1">
        <w:t>ramai è chiaro</w:t>
      </w:r>
      <w:r w:rsidR="00DC6362">
        <w:t xml:space="preserve"> che molti dei</w:t>
      </w:r>
      <w:r w:rsidR="00DC6362" w:rsidRPr="00D52AC1">
        <w:t xml:space="preserve"> ragazzi</w:t>
      </w:r>
      <w:r w:rsidR="00DC6362">
        <w:t>, oggi,</w:t>
      </w:r>
      <w:r w:rsidR="00DC6362" w:rsidRPr="00D52AC1">
        <w:t xml:space="preserve"> non sanno scrivere, </w:t>
      </w:r>
      <w:r w:rsidR="00DC6362">
        <w:t xml:space="preserve">ma </w:t>
      </w:r>
      <w:r w:rsidR="00DC6362" w:rsidRPr="00D52AC1">
        <w:t>stanno capendo quanto si</w:t>
      </w:r>
      <w:r w:rsidR="00DC6362">
        <w:t>a importante e utile farlo bene;</w:t>
      </w:r>
      <w:r w:rsidR="00D52AC1">
        <w:t xml:space="preserve"> b) </w:t>
      </w:r>
      <w:r w:rsidR="00D52AC1" w:rsidRPr="00D52AC1">
        <w:t xml:space="preserve">implementare </w:t>
      </w:r>
      <w:r w:rsidR="00DC6362">
        <w:t xml:space="preserve">ulteriormente </w:t>
      </w:r>
      <w:r w:rsidR="00D52AC1" w:rsidRPr="00D52AC1">
        <w:t>l'esperienza sul campo</w:t>
      </w:r>
      <w:r w:rsidR="00D52AC1">
        <w:t xml:space="preserve">; c) </w:t>
      </w:r>
      <w:r w:rsidR="00DC6362">
        <w:t>Facilitare un a</w:t>
      </w:r>
      <w:r w:rsidR="00D52AC1" w:rsidRPr="00D52AC1">
        <w:t>pproccio più diretto con il mondo del lavoro che contempl</w:t>
      </w:r>
      <w:r w:rsidR="00DC6362">
        <w:t>i</w:t>
      </w:r>
      <w:r w:rsidR="00D52AC1" w:rsidRPr="00D52AC1">
        <w:t xml:space="preserve"> una finestra sulle attuali situazioni lavorative offerte dal mercato e sulle capacità di progettare potenziali percorsi di studio/lavoro alla luce dell’attuale quadro normativo (es. progetti locali, regionali, europei)</w:t>
      </w:r>
      <w:r w:rsidR="00DC6362">
        <w:t>.</w:t>
      </w:r>
    </w:p>
    <w:p w:rsidR="00262E9D" w:rsidRDefault="00262E9D" w:rsidP="0038521D">
      <w:pPr>
        <w:autoSpaceDE w:val="0"/>
        <w:autoSpaceDN w:val="0"/>
        <w:adjustRightInd w:val="0"/>
        <w:spacing w:after="0" w:line="240" w:lineRule="auto"/>
        <w:jc w:val="both"/>
      </w:pPr>
    </w:p>
    <w:p w:rsidR="00DC6362" w:rsidRDefault="00DC6362" w:rsidP="00DC6362">
      <w:pPr>
        <w:autoSpaceDE w:val="0"/>
        <w:autoSpaceDN w:val="0"/>
        <w:adjustRightInd w:val="0"/>
        <w:spacing w:after="0" w:line="240" w:lineRule="auto"/>
        <w:jc w:val="both"/>
      </w:pPr>
      <w:r>
        <w:t xml:space="preserve">Il questionario sottoposto ai </w:t>
      </w:r>
      <w:r w:rsidRPr="00DC6362">
        <w:rPr>
          <w:b/>
        </w:rPr>
        <w:t>laureati</w:t>
      </w:r>
      <w:r w:rsidRPr="005153F2">
        <w:t xml:space="preserve"> </w:t>
      </w:r>
      <w:r>
        <w:t>ha preso in esame i seguenti aspetti e ha consentito di raccogliere i seguenti dati e osservazioni:</w:t>
      </w:r>
    </w:p>
    <w:p w:rsidR="00DC6362" w:rsidRDefault="00DC6362" w:rsidP="0038521D">
      <w:pPr>
        <w:autoSpaceDE w:val="0"/>
        <w:autoSpaceDN w:val="0"/>
        <w:adjustRightInd w:val="0"/>
        <w:spacing w:after="0" w:line="240" w:lineRule="auto"/>
        <w:jc w:val="both"/>
      </w:pPr>
    </w:p>
    <w:p w:rsidR="00DC6362" w:rsidRDefault="00DC6362" w:rsidP="00DC6362">
      <w:pPr>
        <w:pStyle w:val="Paragrafoelenco"/>
        <w:numPr>
          <w:ilvl w:val="0"/>
          <w:numId w:val="3"/>
        </w:numPr>
        <w:autoSpaceDE w:val="0"/>
        <w:autoSpaceDN w:val="0"/>
        <w:adjustRightInd w:val="0"/>
        <w:spacing w:after="0" w:line="240" w:lineRule="auto"/>
        <w:jc w:val="both"/>
      </w:pPr>
      <w:r w:rsidRPr="00DC6362">
        <w:rPr>
          <w:i/>
        </w:rPr>
        <w:t>Esperienza dei laureati duran</w:t>
      </w:r>
      <w:r>
        <w:rPr>
          <w:i/>
        </w:rPr>
        <w:t xml:space="preserve">te lo svolgimento del percorso </w:t>
      </w:r>
      <w:r w:rsidRPr="00DC6362">
        <w:rPr>
          <w:i/>
        </w:rPr>
        <w:t>di studi</w:t>
      </w:r>
      <w:r>
        <w:rPr>
          <w:i/>
        </w:rPr>
        <w:t xml:space="preserve"> e attuale occupazione</w:t>
      </w:r>
      <w:r>
        <w:t>: l</w:t>
      </w:r>
      <w:r w:rsidR="00D52AC1">
        <w:t>a maggior pa</w:t>
      </w:r>
      <w:r w:rsidR="00E85682">
        <w:t xml:space="preserve">rte degli intervistati </w:t>
      </w:r>
      <w:r w:rsidR="00A47AEE">
        <w:t xml:space="preserve">si </w:t>
      </w:r>
      <w:r w:rsidR="00E85682">
        <w:t xml:space="preserve">è laureato in ambito preistorico, alcuni in quello metodologico, protostorico o archeologico tra il </w:t>
      </w:r>
      <w:proofErr w:type="gramStart"/>
      <w:r w:rsidR="00E85682">
        <w:t>Luglio</w:t>
      </w:r>
      <w:proofErr w:type="gramEnd"/>
      <w:r w:rsidR="00E85682">
        <w:t xml:space="preserve"> 2017 e il Marzo 2020. Quasi tutti hanno svolto il tirocinio nell’ambito di cantieri di scavo archeologico (interni o esterni), uno presso uno dei laboratori degli Atenei consorziati (</w:t>
      </w:r>
      <w:proofErr w:type="spellStart"/>
      <w:r w:rsidR="00E85682">
        <w:t>UniMoRe</w:t>
      </w:r>
      <w:proofErr w:type="spellEnd"/>
      <w:r w:rsidR="00E85682">
        <w:t>). Sei hanno svolto esperienze all’estero (due dei quali nell’ambito del Doppio Titolo,</w:t>
      </w:r>
      <w:r>
        <w:t xml:space="preserve"> </w:t>
      </w:r>
      <w:r w:rsidR="00E85682">
        <w:t xml:space="preserve">gli altri Erasmus </w:t>
      </w:r>
      <w:r>
        <w:t>o</w:t>
      </w:r>
      <w:r w:rsidR="00E85682">
        <w:t xml:space="preserve"> Erasmus plus). </w:t>
      </w:r>
      <w:r w:rsidR="00743F7F">
        <w:t>Otto</w:t>
      </w:r>
      <w:r w:rsidR="00E85682">
        <w:t xml:space="preserve"> stanno svolgendo attività lavorative </w:t>
      </w:r>
      <w:r w:rsidR="00743F7F">
        <w:t>mentre</w:t>
      </w:r>
      <w:r w:rsidR="00E85682">
        <w:t xml:space="preserve"> uno è un laureato frequentatore</w:t>
      </w:r>
      <w:r w:rsidR="00743F7F">
        <w:t xml:space="preserve"> e uno sta svolgendo il servizio civile</w:t>
      </w:r>
      <w:r w:rsidR="00E85682">
        <w:t xml:space="preserve">. </w:t>
      </w:r>
      <w:r w:rsidR="00743F7F">
        <w:t>Fra gli otto lavoratori</w:t>
      </w:r>
      <w:r w:rsidR="00E85682">
        <w:t>, sei stanno svolgendo attività attinenti con la laurea (assistenza archeologica, guida museale, didattica</w:t>
      </w:r>
      <w:r w:rsidR="00743F7F">
        <w:t>). Una sta proseguendo gli</w:t>
      </w:r>
      <w:r w:rsidR="00743F7F" w:rsidRPr="00743F7F">
        <w:t xml:space="preserve"> studi universitari per abilitazione LM2 all’insegnamento di materie letterarie, storiche e geografiche c/o scuole secondarie di I e II grado</w:t>
      </w:r>
      <w:r w:rsidR="00743F7F">
        <w:t xml:space="preserve">. </w:t>
      </w:r>
    </w:p>
    <w:p w:rsidR="00DC4F57" w:rsidRDefault="00DC6362" w:rsidP="00DC6362">
      <w:pPr>
        <w:pStyle w:val="Paragrafoelenco"/>
        <w:numPr>
          <w:ilvl w:val="0"/>
          <w:numId w:val="3"/>
        </w:numPr>
        <w:autoSpaceDE w:val="0"/>
        <w:autoSpaceDN w:val="0"/>
        <w:adjustRightInd w:val="0"/>
        <w:spacing w:after="0" w:line="240" w:lineRule="auto"/>
        <w:jc w:val="both"/>
      </w:pPr>
      <w:r w:rsidRPr="00262E9D">
        <w:rPr>
          <w:i/>
        </w:rPr>
        <w:t>Denominazione del Corso di Studio</w:t>
      </w:r>
      <w:r>
        <w:t xml:space="preserve"> </w:t>
      </w:r>
      <w:r w:rsidR="00743F7F">
        <w:t>A tutti/e</w:t>
      </w:r>
      <w:r w:rsidR="00DC4F57">
        <w:t xml:space="preserve"> gli intervistati</w:t>
      </w:r>
      <w:r w:rsidR="00743F7F">
        <w:t xml:space="preserve"> la denominazione del </w:t>
      </w:r>
      <w:proofErr w:type="spellStart"/>
      <w:r w:rsidR="00743F7F">
        <w:t>CdS</w:t>
      </w:r>
      <w:proofErr w:type="spellEnd"/>
      <w:r w:rsidR="00743F7F">
        <w:t xml:space="preserve"> sembra chiara, ad </w:t>
      </w:r>
      <w:proofErr w:type="gramStart"/>
      <w:r w:rsidR="00743F7F">
        <w:t>una più</w:t>
      </w:r>
      <w:proofErr w:type="gramEnd"/>
      <w:r w:rsidR="00743F7F">
        <w:t xml:space="preserve"> </w:t>
      </w:r>
      <w:proofErr w:type="spellStart"/>
      <w:r w:rsidR="00743F7F">
        <w:t>si</w:t>
      </w:r>
      <w:proofErr w:type="spellEnd"/>
      <w:r w:rsidR="00743F7F">
        <w:t xml:space="preserve"> che no. </w:t>
      </w:r>
    </w:p>
    <w:p w:rsidR="00DC4F57" w:rsidRDefault="00DC4F57" w:rsidP="00743F7F">
      <w:pPr>
        <w:pStyle w:val="Paragrafoelenco"/>
        <w:numPr>
          <w:ilvl w:val="0"/>
          <w:numId w:val="3"/>
        </w:numPr>
        <w:autoSpaceDE w:val="0"/>
        <w:autoSpaceDN w:val="0"/>
        <w:adjustRightInd w:val="0"/>
        <w:spacing w:after="0" w:line="240" w:lineRule="auto"/>
        <w:jc w:val="both"/>
      </w:pPr>
      <w:r>
        <w:rPr>
          <w:i/>
        </w:rPr>
        <w:t>Obiettivi formativi e p</w:t>
      </w:r>
      <w:r w:rsidRPr="00DC4F57">
        <w:rPr>
          <w:i/>
        </w:rPr>
        <w:t xml:space="preserve">rofili professionali individuati per il </w:t>
      </w:r>
      <w:proofErr w:type="spellStart"/>
      <w:r w:rsidRPr="00DC4F57">
        <w:rPr>
          <w:i/>
        </w:rPr>
        <w:t>CdS</w:t>
      </w:r>
      <w:proofErr w:type="spellEnd"/>
      <w:r>
        <w:t xml:space="preserve">: </w:t>
      </w:r>
      <w:r w:rsidR="00743F7F">
        <w:t>l’attinenza dei contenuti</w:t>
      </w:r>
      <w:r>
        <w:t xml:space="preserve"> rispetto ai profili professionali </w:t>
      </w:r>
      <w:r w:rsidR="00743F7F">
        <w:t xml:space="preserve">è giudicata nel seguente modo: </w:t>
      </w:r>
      <w:r>
        <w:t xml:space="preserve">per i </w:t>
      </w:r>
      <w:r w:rsidR="00743F7F">
        <w:t xml:space="preserve">Paleontologi prevalgono i </w:t>
      </w:r>
      <w:r>
        <w:t>“</w:t>
      </w:r>
      <w:r w:rsidR="00743F7F">
        <w:t xml:space="preserve">più </w:t>
      </w:r>
      <w:proofErr w:type="spellStart"/>
      <w:r w:rsidR="00743F7F">
        <w:t>si</w:t>
      </w:r>
      <w:proofErr w:type="spellEnd"/>
      <w:r w:rsidR="00743F7F">
        <w:t xml:space="preserve"> che no</w:t>
      </w:r>
      <w:r>
        <w:t>”, per gli</w:t>
      </w:r>
      <w:r w:rsidR="00743F7F">
        <w:t xml:space="preserve"> Antropologi prevale più </w:t>
      </w:r>
      <w:proofErr w:type="spellStart"/>
      <w:r w:rsidR="00743F7F">
        <w:t>si</w:t>
      </w:r>
      <w:proofErr w:type="spellEnd"/>
      <w:r w:rsidR="00743F7F">
        <w:t xml:space="preserve"> che no, con qualche </w:t>
      </w:r>
      <w:proofErr w:type="spellStart"/>
      <w:r w:rsidR="00743F7F">
        <w:t>si</w:t>
      </w:r>
      <w:proofErr w:type="spellEnd"/>
      <w:r w:rsidR="00743F7F">
        <w:t xml:space="preserve"> e qualche più no che </w:t>
      </w:r>
      <w:proofErr w:type="spellStart"/>
      <w:r w:rsidR="00743F7F">
        <w:t>si</w:t>
      </w:r>
      <w:proofErr w:type="spellEnd"/>
      <w:r w:rsidR="00743F7F">
        <w:t>,</w:t>
      </w:r>
      <w:r>
        <w:t xml:space="preserve"> per gli Archeologi </w:t>
      </w:r>
      <w:r w:rsidR="00743F7F">
        <w:t xml:space="preserve">prevale nettamente il si, seguito da </w:t>
      </w:r>
      <w:r>
        <w:t xml:space="preserve">qualche più </w:t>
      </w:r>
      <w:proofErr w:type="spellStart"/>
      <w:r>
        <w:t>si</w:t>
      </w:r>
      <w:proofErr w:type="spellEnd"/>
      <w:r>
        <w:t xml:space="preserve"> che no</w:t>
      </w:r>
      <w:r w:rsidR="00743F7F">
        <w:t xml:space="preserve">; </w:t>
      </w:r>
      <w:r>
        <w:t xml:space="preserve">per gli </w:t>
      </w:r>
      <w:r w:rsidR="00743F7F">
        <w:t xml:space="preserve">Specialisti </w:t>
      </w:r>
      <w:r>
        <w:t xml:space="preserve">della Pubblica Amministrazione </w:t>
      </w:r>
      <w:r w:rsidR="00743F7F">
        <w:t xml:space="preserve">prevalgono i più no che </w:t>
      </w:r>
      <w:proofErr w:type="spellStart"/>
      <w:r w:rsidR="00743F7F">
        <w:t>si</w:t>
      </w:r>
      <w:proofErr w:type="spellEnd"/>
      <w:r w:rsidR="00743F7F">
        <w:t xml:space="preserve">, seguiti dai no; Curatori di Musei si registra un’opinione molto divergente con tutte le opzioni scelte. I suggerimenti che riguardano questo aspetto sono i seguenti: a) </w:t>
      </w:r>
      <w:r w:rsidR="006166C9">
        <w:t>i</w:t>
      </w:r>
      <w:r w:rsidR="00743F7F" w:rsidRPr="00743F7F">
        <w:t>mplementare la didattica relativa alle norme legislative e in generale al funzionamento della PA dei Beni Culturali</w:t>
      </w:r>
      <w:r w:rsidR="00743F7F">
        <w:t xml:space="preserve">; b) </w:t>
      </w:r>
      <w:r w:rsidR="006166C9">
        <w:t>p</w:t>
      </w:r>
      <w:r w:rsidR="00743F7F">
        <w:t>er quanto riguarda la pubblica amministrazione si richiedono competenze di tipo amministrativ</w:t>
      </w:r>
      <w:r>
        <w:t>o</w:t>
      </w:r>
      <w:r w:rsidR="00743F7F">
        <w:t>, economico e digital</w:t>
      </w:r>
      <w:r>
        <w:t>e</w:t>
      </w:r>
      <w:r w:rsidR="00743F7F">
        <w:t xml:space="preserve"> che il </w:t>
      </w:r>
      <w:r w:rsidR="006166C9">
        <w:t xml:space="preserve">percorso di laurea non include; c) </w:t>
      </w:r>
      <w:r w:rsidR="00743F7F">
        <w:t xml:space="preserve">quanto riguarda il ruolo di conservatore </w:t>
      </w:r>
      <w:r>
        <w:t>si ritiene che occorrano</w:t>
      </w:r>
      <w:r w:rsidR="00743F7F">
        <w:t xml:space="preserve"> corsi specifici mirati </w:t>
      </w:r>
      <w:r>
        <w:t xml:space="preserve">in ambito museologia e </w:t>
      </w:r>
      <w:r w:rsidR="00743F7F">
        <w:t xml:space="preserve">archiviazione e catalogazione, </w:t>
      </w:r>
      <w:r>
        <w:t xml:space="preserve">che </w:t>
      </w:r>
      <w:r w:rsidR="00743F7F">
        <w:t>richied</w:t>
      </w:r>
      <w:r>
        <w:t>e</w:t>
      </w:r>
      <w:r w:rsidR="00743F7F">
        <w:t xml:space="preserve"> spesso software e competenze digitali specifiche non previste nei corsi attuali di QPA</w:t>
      </w:r>
      <w:r w:rsidR="003C0733">
        <w:t>, nonché</w:t>
      </w:r>
      <w:r w:rsidR="00743F7F">
        <w:t xml:space="preserve"> materie</w:t>
      </w:r>
      <w:r>
        <w:t xml:space="preserve"> tecniche</w:t>
      </w:r>
      <w:r w:rsidR="00743F7F">
        <w:t xml:space="preserve"> </w:t>
      </w:r>
      <w:r>
        <w:t>quali</w:t>
      </w:r>
      <w:r w:rsidR="00743F7F">
        <w:t xml:space="preserve"> diritto</w:t>
      </w:r>
      <w:r>
        <w:t xml:space="preserve"> ed</w:t>
      </w:r>
      <w:r w:rsidR="00743F7F">
        <w:t xml:space="preserve"> economia aziendale. </w:t>
      </w:r>
    </w:p>
    <w:p w:rsidR="000A3412" w:rsidRDefault="00DC4F57" w:rsidP="00743F7F">
      <w:pPr>
        <w:pStyle w:val="Paragrafoelenco"/>
        <w:numPr>
          <w:ilvl w:val="0"/>
          <w:numId w:val="3"/>
        </w:numPr>
        <w:autoSpaceDE w:val="0"/>
        <w:autoSpaceDN w:val="0"/>
        <w:adjustRightInd w:val="0"/>
        <w:spacing w:after="0" w:line="240" w:lineRule="auto"/>
        <w:jc w:val="both"/>
      </w:pPr>
      <w:r w:rsidRPr="000A3412">
        <w:rPr>
          <w:i/>
        </w:rPr>
        <w:t>Risultati di apprendimento attesi e quadro delle attività formative:</w:t>
      </w:r>
      <w:r>
        <w:t xml:space="preserve"> tali aspetti sono stati valutati dal punto di vista di</w:t>
      </w:r>
      <w:r w:rsidR="00743F7F">
        <w:t xml:space="preserve"> </w:t>
      </w:r>
      <w:r w:rsidR="00B2409D">
        <w:t>eventuali mancanze di</w:t>
      </w:r>
      <w:r w:rsidR="00743F7F">
        <w:t xml:space="preserve"> competenze/abilità</w:t>
      </w:r>
      <w:r w:rsidR="00B2409D">
        <w:t xml:space="preserve"> r</w:t>
      </w:r>
      <w:r w:rsidR="00B2409D" w:rsidRPr="00B2409D">
        <w:t xml:space="preserve">ispetto </w:t>
      </w:r>
      <w:r w:rsidR="000A3412" w:rsidRPr="00B2409D">
        <w:t>all’</w:t>
      </w:r>
      <w:r w:rsidR="00B2409D" w:rsidRPr="00B2409D">
        <w:t>attuale attività lavorativa</w:t>
      </w:r>
      <w:r w:rsidR="000A3412">
        <w:t xml:space="preserve"> e </w:t>
      </w:r>
      <w:r w:rsidR="006166C9">
        <w:t>dell’</w:t>
      </w:r>
      <w:r w:rsidR="000A3412">
        <w:t>eventuale necessità di integrare conoscenze rispetto al lavoro che stanno svolgendo</w:t>
      </w:r>
      <w:r>
        <w:t>.</w:t>
      </w:r>
      <w:r w:rsidR="00743F7F">
        <w:t xml:space="preserve"> </w:t>
      </w:r>
      <w:r w:rsidR="000A3412">
        <w:t xml:space="preserve">Per quanto </w:t>
      </w:r>
      <w:r w:rsidR="000A3412">
        <w:lastRenderedPageBreak/>
        <w:t>riguarda il primo aspetto</w:t>
      </w:r>
      <w:r w:rsidR="006166C9">
        <w:t>,</w:t>
      </w:r>
      <w:r w:rsidR="000A3412">
        <w:t xml:space="preserve"> l</w:t>
      </w:r>
      <w:r w:rsidR="00B2409D">
        <w:t xml:space="preserve">a maggior parte </w:t>
      </w:r>
      <w:r w:rsidR="000A3412">
        <w:t xml:space="preserve">degli intervistati </w:t>
      </w:r>
      <w:r w:rsidR="00B2409D">
        <w:t>ritiene di non averne mentre due rispondono di s</w:t>
      </w:r>
      <w:r w:rsidR="000A3412">
        <w:t>ì,</w:t>
      </w:r>
      <w:r w:rsidR="00B2409D">
        <w:t xml:space="preserve"> in quanto l</w:t>
      </w:r>
      <w:r w:rsidR="00B2409D" w:rsidRPr="00B2409D">
        <w:t>’ambito professionale in cui oper</w:t>
      </w:r>
      <w:r w:rsidR="00B2409D">
        <w:t>ano attualmente</w:t>
      </w:r>
      <w:r w:rsidR="00B2409D" w:rsidRPr="00B2409D">
        <w:t xml:space="preserve"> non è inerente al corso di laurea. </w:t>
      </w:r>
      <w:r w:rsidR="000A3412">
        <w:t>Coloro</w:t>
      </w:r>
      <w:r w:rsidR="00B2409D">
        <w:t xml:space="preserve"> che rispondono più no che s</w:t>
      </w:r>
      <w:r w:rsidR="000A3412">
        <w:t>ì</w:t>
      </w:r>
      <w:r w:rsidR="00B2409D">
        <w:t xml:space="preserve"> </w:t>
      </w:r>
      <w:r w:rsidR="000A3412">
        <w:t>aggiungono</w:t>
      </w:r>
      <w:r w:rsidR="00B2409D">
        <w:t xml:space="preserve"> i seguenti commenti: a) </w:t>
      </w:r>
      <w:r w:rsidR="00B2409D" w:rsidRPr="00B2409D">
        <w:t xml:space="preserve">Sarebbe certamente utile un corso obbligatorio di Archeologia (fondamenti) che dia un’infarinatura generale, per quanto difficile se compresso in 6 </w:t>
      </w:r>
      <w:proofErr w:type="spellStart"/>
      <w:r w:rsidR="00B2409D" w:rsidRPr="00B2409D">
        <w:t>cfu</w:t>
      </w:r>
      <w:proofErr w:type="spellEnd"/>
      <w:r w:rsidR="00B2409D" w:rsidRPr="00B2409D">
        <w:t>, soprattutto ai preistorici</w:t>
      </w:r>
      <w:r w:rsidR="000A3412">
        <w:t>;</w:t>
      </w:r>
      <w:r w:rsidR="00B2409D" w:rsidRPr="00B2409D">
        <w:t xml:space="preserve"> </w:t>
      </w:r>
      <w:r w:rsidR="000A3412">
        <w:t>i</w:t>
      </w:r>
      <w:r w:rsidR="00B2409D" w:rsidRPr="00B2409D">
        <w:t>noltre</w:t>
      </w:r>
      <w:r w:rsidR="000A3412">
        <w:t>,</w:t>
      </w:r>
      <w:r w:rsidR="00B2409D" w:rsidRPr="00B2409D">
        <w:t xml:space="preserve"> sarebbe utile un corso opzionale di </w:t>
      </w:r>
      <w:r w:rsidR="00B2409D">
        <w:t xml:space="preserve">Legislazione dei beni culturali; b) </w:t>
      </w:r>
      <w:r w:rsidR="000A3412">
        <w:t xml:space="preserve">si suggerisce </w:t>
      </w:r>
      <w:r w:rsidR="00B2409D">
        <w:t>u</w:t>
      </w:r>
      <w:r w:rsidR="00B2409D" w:rsidRPr="00B2409D">
        <w:t>n maggior approfondimento nell’analisi antropologica</w:t>
      </w:r>
      <w:r w:rsidR="000A3412">
        <w:t>, per chi interessato alla professione di Antropologo</w:t>
      </w:r>
      <w:r w:rsidR="00B2409D" w:rsidRPr="00B2409D">
        <w:t>.</w:t>
      </w:r>
      <w:r w:rsidR="00B2409D">
        <w:t xml:space="preserve"> </w:t>
      </w:r>
      <w:r w:rsidR="000A3412">
        <w:t>Riguardo alla</w:t>
      </w:r>
      <w:r w:rsidR="00B2409D">
        <w:t xml:space="preserve"> necessità di integrare conoscenze rispetto al lavoro che stanno svolgendo, tre dichiarano di avere dovuto integra</w:t>
      </w:r>
      <w:r w:rsidR="000A3412">
        <w:t>r</w:t>
      </w:r>
      <w:r w:rsidR="00B2409D">
        <w:t>e</w:t>
      </w:r>
      <w:r w:rsidR="000A3412">
        <w:t xml:space="preserve"> qualche conoscenza</w:t>
      </w:r>
      <w:r w:rsidR="00B2409D">
        <w:t>, gli altri più no che s</w:t>
      </w:r>
      <w:r w:rsidR="000A3412">
        <w:t>ì</w:t>
      </w:r>
      <w:r w:rsidR="00B2409D">
        <w:t xml:space="preserve">. Tra le conoscenze dichiarate da integrare vi sono: a) </w:t>
      </w:r>
      <w:r w:rsidR="00B2409D" w:rsidRPr="00B2409D">
        <w:t>decreti legislativi riguardanti il patrimonio archeologico e tutela del territorio</w:t>
      </w:r>
      <w:r w:rsidR="00B2409D">
        <w:t xml:space="preserve">; b) </w:t>
      </w:r>
      <w:r w:rsidR="00B2409D" w:rsidRPr="00B2409D">
        <w:t>conoscenze di stratigrafia e archeologia medievale</w:t>
      </w:r>
      <w:r w:rsidR="000A3412">
        <w:t xml:space="preserve">, </w:t>
      </w:r>
      <w:r w:rsidR="006166C9">
        <w:t xml:space="preserve">non </w:t>
      </w:r>
      <w:r w:rsidR="000A3412">
        <w:t xml:space="preserve">ritenute </w:t>
      </w:r>
      <w:r w:rsidR="00B2409D">
        <w:t>imputabili a QPA</w:t>
      </w:r>
      <w:r w:rsidR="000A3412">
        <w:t xml:space="preserve"> (in quanto lo studente aveva deciso di seguire il percorso preistorico)</w:t>
      </w:r>
      <w:r w:rsidR="00B2409D">
        <w:t xml:space="preserve">; c) </w:t>
      </w:r>
      <w:r w:rsidR="000A3412">
        <w:t>t</w:t>
      </w:r>
      <w:r w:rsidR="00B2409D" w:rsidRPr="00B2409D">
        <w:t>ecniche di indagine virtuali e maggior approfondimento nell’analisi antropologica</w:t>
      </w:r>
      <w:r w:rsidR="00B2409D">
        <w:t xml:space="preserve">. </w:t>
      </w:r>
    </w:p>
    <w:p w:rsidR="000A3412" w:rsidRDefault="000A3412" w:rsidP="00743F7F">
      <w:pPr>
        <w:pStyle w:val="Paragrafoelenco"/>
        <w:numPr>
          <w:ilvl w:val="0"/>
          <w:numId w:val="3"/>
        </w:numPr>
        <w:autoSpaceDE w:val="0"/>
        <w:autoSpaceDN w:val="0"/>
        <w:adjustRightInd w:val="0"/>
        <w:spacing w:after="0" w:line="240" w:lineRule="auto"/>
        <w:jc w:val="both"/>
      </w:pPr>
      <w:r w:rsidRPr="000A3412">
        <w:rPr>
          <w:i/>
        </w:rPr>
        <w:t>So</w:t>
      </w:r>
      <w:r w:rsidR="00B2409D" w:rsidRPr="000A3412">
        <w:rPr>
          <w:i/>
        </w:rPr>
        <w:t>ddisfazione dell’attuale impiego</w:t>
      </w:r>
      <w:r>
        <w:t>:</w:t>
      </w:r>
      <w:r w:rsidR="00B2409D">
        <w:t xml:space="preserve"> solo due sono pienamente soddisfatti, sei più </w:t>
      </w:r>
      <w:proofErr w:type="spellStart"/>
      <w:r w:rsidR="00B2409D">
        <w:t>si</w:t>
      </w:r>
      <w:proofErr w:type="spellEnd"/>
      <w:r w:rsidR="00B2409D">
        <w:t xml:space="preserve"> che no, tre più no che s</w:t>
      </w:r>
      <w:r>
        <w:t>ì</w:t>
      </w:r>
      <w:r w:rsidR="00B2409D">
        <w:t xml:space="preserve"> e uno decisamente no (</w:t>
      </w:r>
      <w:r w:rsidR="002279E7">
        <w:t xml:space="preserve">lavoro non attinente, </w:t>
      </w:r>
      <w:r w:rsidR="00B2409D">
        <w:t xml:space="preserve">vuole </w:t>
      </w:r>
      <w:r w:rsidR="002279E7">
        <w:t xml:space="preserve">prendere i crediti per l’insegnamento). </w:t>
      </w:r>
      <w:r>
        <w:t>Tra i s</w:t>
      </w:r>
      <w:r w:rsidR="002279E7">
        <w:t xml:space="preserve">uggerimenti: a) </w:t>
      </w:r>
      <w:r>
        <w:t>ritiene che l</w:t>
      </w:r>
      <w:r w:rsidR="002279E7" w:rsidRPr="002279E7">
        <w:t>’ideale sarebbe stato continuare il percorso universitario con un dottorato</w:t>
      </w:r>
      <w:r>
        <w:t xml:space="preserve"> che ancora non è evidentemente riuscito a raggiungere</w:t>
      </w:r>
      <w:r w:rsidR="002279E7">
        <w:t xml:space="preserve">; b) </w:t>
      </w:r>
      <w:r w:rsidR="002279E7" w:rsidRPr="002279E7">
        <w:t xml:space="preserve">non </w:t>
      </w:r>
      <w:r>
        <w:t>essendo</w:t>
      </w:r>
      <w:r w:rsidR="002279E7" w:rsidRPr="002279E7">
        <w:t xml:space="preserve"> pagato, </w:t>
      </w:r>
      <w:r>
        <w:t>ritiene</w:t>
      </w:r>
      <w:r w:rsidR="002279E7" w:rsidRPr="002279E7">
        <w:t xml:space="preserve"> utile prevedere dei tirocini post</w:t>
      </w:r>
      <w:r w:rsidR="006166C9">
        <w:t>-</w:t>
      </w:r>
      <w:r w:rsidR="002279E7" w:rsidRPr="002279E7">
        <w:t xml:space="preserve">laurea retribuiti </w:t>
      </w:r>
      <w:r w:rsidR="002279E7">
        <w:t xml:space="preserve">per gli studenti più meritevoli. </w:t>
      </w:r>
    </w:p>
    <w:p w:rsidR="000A3412" w:rsidRPr="006166C9" w:rsidRDefault="000A3412" w:rsidP="002279E7">
      <w:pPr>
        <w:pStyle w:val="Paragrafoelenco"/>
        <w:numPr>
          <w:ilvl w:val="0"/>
          <w:numId w:val="3"/>
        </w:numPr>
        <w:autoSpaceDE w:val="0"/>
        <w:autoSpaceDN w:val="0"/>
        <w:adjustRightInd w:val="0"/>
        <w:spacing w:after="0" w:line="240" w:lineRule="auto"/>
        <w:jc w:val="both"/>
      </w:pPr>
      <w:r w:rsidRPr="000A3412">
        <w:rPr>
          <w:i/>
        </w:rPr>
        <w:t xml:space="preserve">Soddisfazione </w:t>
      </w:r>
      <w:r>
        <w:rPr>
          <w:i/>
        </w:rPr>
        <w:t xml:space="preserve">sul </w:t>
      </w:r>
      <w:proofErr w:type="spellStart"/>
      <w:r>
        <w:rPr>
          <w:i/>
        </w:rPr>
        <w:t>CdS</w:t>
      </w:r>
      <w:proofErr w:type="spellEnd"/>
      <w:r>
        <w:rPr>
          <w:i/>
        </w:rPr>
        <w:t xml:space="preserve"> seguito: </w:t>
      </w:r>
      <w:r w:rsidRPr="000A3412">
        <w:t>n</w:t>
      </w:r>
      <w:r w:rsidR="002279E7">
        <w:t xml:space="preserve">ove su dodici si re-iscriverebbero, due </w:t>
      </w:r>
      <w:r w:rsidR="002279E7" w:rsidRPr="006166C9">
        <w:t xml:space="preserve">più </w:t>
      </w:r>
      <w:proofErr w:type="spellStart"/>
      <w:r w:rsidR="002279E7" w:rsidRPr="006166C9">
        <w:t>si</w:t>
      </w:r>
      <w:proofErr w:type="spellEnd"/>
      <w:r w:rsidR="002279E7" w:rsidRPr="006166C9">
        <w:t xml:space="preserve"> che no, </w:t>
      </w:r>
      <w:r w:rsidRPr="006166C9">
        <w:t>uno non risponde</w:t>
      </w:r>
      <w:r w:rsidR="006166C9" w:rsidRPr="006166C9">
        <w:t>.</w:t>
      </w:r>
    </w:p>
    <w:p w:rsidR="00262E9D" w:rsidRDefault="000A3412" w:rsidP="0038521D">
      <w:pPr>
        <w:pStyle w:val="Paragrafoelenco"/>
        <w:numPr>
          <w:ilvl w:val="0"/>
          <w:numId w:val="3"/>
        </w:numPr>
        <w:autoSpaceDE w:val="0"/>
        <w:autoSpaceDN w:val="0"/>
        <w:adjustRightInd w:val="0"/>
        <w:spacing w:after="0" w:line="240" w:lineRule="auto"/>
        <w:jc w:val="both"/>
      </w:pPr>
      <w:r w:rsidRPr="00853E9D">
        <w:rPr>
          <w:i/>
        </w:rPr>
        <w:t>Altri</w:t>
      </w:r>
      <w:r w:rsidR="002279E7" w:rsidRPr="00853E9D">
        <w:rPr>
          <w:i/>
        </w:rPr>
        <w:t xml:space="preserve"> s</w:t>
      </w:r>
      <w:r w:rsidR="00743F7F" w:rsidRPr="00853E9D">
        <w:rPr>
          <w:i/>
        </w:rPr>
        <w:t>uggerimenti</w:t>
      </w:r>
      <w:r w:rsidR="00743F7F">
        <w:t xml:space="preserve">: </w:t>
      </w:r>
      <w:r w:rsidR="002279E7">
        <w:t xml:space="preserve">a) </w:t>
      </w:r>
      <w:r w:rsidR="00853E9D">
        <w:t>a</w:t>
      </w:r>
      <w:r w:rsidR="00743F7F" w:rsidRPr="00743F7F">
        <w:t xml:space="preserve">ggiornare e rendere </w:t>
      </w:r>
      <w:proofErr w:type="spellStart"/>
      <w:r w:rsidR="00743F7F" w:rsidRPr="00743F7F">
        <w:t>piu</w:t>
      </w:r>
      <w:proofErr w:type="spellEnd"/>
      <w:r w:rsidR="00743F7F" w:rsidRPr="00743F7F">
        <w:t>̀ fruibile il sito web di QPA</w:t>
      </w:r>
      <w:r w:rsidR="002279E7">
        <w:t xml:space="preserve">; b) </w:t>
      </w:r>
      <w:r w:rsidR="002279E7" w:rsidRPr="002279E7">
        <w:t>collegamenti con il mondo del lavoro</w:t>
      </w:r>
      <w:r w:rsidR="002279E7">
        <w:t xml:space="preserve">; c) </w:t>
      </w:r>
      <w:r w:rsidR="00853E9D">
        <w:t>maggiore vicinanza</w:t>
      </w:r>
      <w:r w:rsidR="002279E7" w:rsidRPr="002279E7">
        <w:t xml:space="preserve"> all’idea di vita preistorica </w:t>
      </w:r>
      <w:r w:rsidR="00B344F6">
        <w:t>(?)</w:t>
      </w:r>
      <w:r w:rsidR="002279E7">
        <w:t xml:space="preserve">; d) </w:t>
      </w:r>
      <w:r w:rsidR="00853E9D">
        <w:t>m</w:t>
      </w:r>
      <w:r w:rsidR="002279E7">
        <w:t>igliorare le proposte formative ri</w:t>
      </w:r>
      <w:r w:rsidR="00853E9D">
        <w:t xml:space="preserve">guardati </w:t>
      </w:r>
      <w:proofErr w:type="spellStart"/>
      <w:r w:rsidR="00853E9D">
        <w:t>Qgis</w:t>
      </w:r>
      <w:proofErr w:type="spellEnd"/>
      <w:r w:rsidR="00853E9D">
        <w:t>/</w:t>
      </w:r>
      <w:proofErr w:type="spellStart"/>
      <w:r w:rsidR="00853E9D">
        <w:t>Archgis</w:t>
      </w:r>
      <w:proofErr w:type="spellEnd"/>
      <w:r w:rsidR="00853E9D">
        <w:t xml:space="preserve"> e Autocad; e)</w:t>
      </w:r>
      <w:r w:rsidR="002279E7">
        <w:t xml:space="preserve"> </w:t>
      </w:r>
      <w:r w:rsidR="00853E9D">
        <w:t>c</w:t>
      </w:r>
      <w:r w:rsidR="002279E7">
        <w:t>onferire maggior “</w:t>
      </w:r>
      <w:proofErr w:type="spellStart"/>
      <w:r w:rsidR="002279E7">
        <w:t>dignita</w:t>
      </w:r>
      <w:proofErr w:type="spellEnd"/>
      <w:r w:rsidR="002279E7">
        <w:t xml:space="preserve">̀” al </w:t>
      </w:r>
      <w:r w:rsidR="00853E9D">
        <w:t>M</w:t>
      </w:r>
      <w:r w:rsidR="002279E7">
        <w:t xml:space="preserve">esolitico con l’istituzione di un corso singolo, separato da quello di </w:t>
      </w:r>
      <w:r w:rsidR="00853E9D">
        <w:t>N</w:t>
      </w:r>
      <w:r w:rsidR="002279E7">
        <w:t xml:space="preserve">eolitico; </w:t>
      </w:r>
      <w:r w:rsidR="00853E9D">
        <w:t>f</w:t>
      </w:r>
      <w:r w:rsidR="002279E7">
        <w:t xml:space="preserve">) </w:t>
      </w:r>
      <w:r w:rsidR="00853E9D">
        <w:t>a</w:t>
      </w:r>
      <w:r w:rsidR="002279E7" w:rsidRPr="002279E7">
        <w:t>mpliare l’offerta opzionale per studi più approfonditi i</w:t>
      </w:r>
      <w:r w:rsidR="002279E7">
        <w:t xml:space="preserve">n antropologia e </w:t>
      </w:r>
      <w:proofErr w:type="spellStart"/>
      <w:r w:rsidR="002279E7">
        <w:t>archeozoologia</w:t>
      </w:r>
      <w:proofErr w:type="spellEnd"/>
      <w:r w:rsidR="002279E7">
        <w:t>;</w:t>
      </w:r>
      <w:r w:rsidR="00853E9D">
        <w:t xml:space="preserve"> g</w:t>
      </w:r>
      <w:r w:rsidR="002279E7">
        <w:t xml:space="preserve">) </w:t>
      </w:r>
      <w:r w:rsidR="00853E9D">
        <w:t>s</w:t>
      </w:r>
      <w:r w:rsidR="002279E7">
        <w:t>egnal</w:t>
      </w:r>
      <w:r w:rsidR="00853E9D">
        <w:t>a</w:t>
      </w:r>
      <w:r w:rsidR="002279E7">
        <w:t xml:space="preserve"> che in diverse occasioni di partecipazioni a campagne di scavo, la parte veramente pratica sul sito archeologico è stata in alcuni casi marginale. Questo aspetto </w:t>
      </w:r>
      <w:proofErr w:type="spellStart"/>
      <w:r w:rsidR="002279E7">
        <w:t>puo</w:t>
      </w:r>
      <w:proofErr w:type="spellEnd"/>
      <w:r w:rsidR="002279E7">
        <w:t>̀ essere una mancanza importante se dopo l’</w:t>
      </w:r>
      <w:r w:rsidR="006166C9">
        <w:t>Università</w:t>
      </w:r>
      <w:r w:rsidR="002279E7">
        <w:t xml:space="preserve"> ci si propone per lavorare in una ditta di scavi archeologici dove la pratica in situ e</w:t>
      </w:r>
      <w:r w:rsidR="00853E9D">
        <w:t>̀ fondamentale; h) proposta di</w:t>
      </w:r>
      <w:r w:rsidR="002279E7">
        <w:t xml:space="preserve"> sviluppare un filone legato al </w:t>
      </w:r>
      <w:r w:rsidR="002279E7" w:rsidRPr="006166C9">
        <w:rPr>
          <w:i/>
        </w:rPr>
        <w:t xml:space="preserve">business management </w:t>
      </w:r>
      <w:proofErr w:type="spellStart"/>
      <w:r w:rsidR="002279E7" w:rsidRPr="006166C9">
        <w:rPr>
          <w:i/>
        </w:rPr>
        <w:t>heritage</w:t>
      </w:r>
      <w:proofErr w:type="spellEnd"/>
      <w:r w:rsidR="00853E9D">
        <w:t xml:space="preserve">: </w:t>
      </w:r>
      <w:r w:rsidR="006166C9">
        <w:t>a</w:t>
      </w:r>
      <w:r w:rsidR="002279E7">
        <w:t>rcheologi come esperti di valorizzazione e fruizione del patrimonio, esperti in archeologia pubblica</w:t>
      </w:r>
      <w:r w:rsidR="00853E9D">
        <w:t>. Si ritiene</w:t>
      </w:r>
      <w:r w:rsidR="002279E7">
        <w:t xml:space="preserve"> che siano figure importanti e che potrebbero interessare in questo nostro momento storico. </w:t>
      </w:r>
    </w:p>
    <w:p w:rsidR="00262E9D" w:rsidRDefault="00262E9D" w:rsidP="0038521D">
      <w:pPr>
        <w:autoSpaceDE w:val="0"/>
        <w:autoSpaceDN w:val="0"/>
        <w:adjustRightInd w:val="0"/>
        <w:spacing w:after="0" w:line="240" w:lineRule="auto"/>
        <w:jc w:val="both"/>
      </w:pPr>
    </w:p>
    <w:p w:rsidR="00262E9D" w:rsidRPr="00343850" w:rsidRDefault="00262E9D" w:rsidP="0038521D">
      <w:pPr>
        <w:autoSpaceDE w:val="0"/>
        <w:autoSpaceDN w:val="0"/>
        <w:adjustRightInd w:val="0"/>
        <w:spacing w:after="0" w:line="240" w:lineRule="auto"/>
        <w:jc w:val="both"/>
      </w:pPr>
    </w:p>
    <w:p w:rsidR="00497540" w:rsidRDefault="00853E9D" w:rsidP="0038521D">
      <w:pPr>
        <w:autoSpaceDE w:val="0"/>
        <w:autoSpaceDN w:val="0"/>
        <w:adjustRightInd w:val="0"/>
        <w:spacing w:after="0" w:line="240" w:lineRule="auto"/>
        <w:jc w:val="both"/>
      </w:pPr>
      <w:r w:rsidRPr="00343850">
        <w:rPr>
          <w:i/>
        </w:rPr>
        <w:t>Sintesi dei principali a</w:t>
      </w:r>
      <w:r w:rsidR="00DC6362" w:rsidRPr="00343850">
        <w:rPr>
          <w:i/>
        </w:rPr>
        <w:t>spetti emersi</w:t>
      </w:r>
      <w:r w:rsidRPr="00343850">
        <w:rPr>
          <w:i/>
        </w:rPr>
        <w:t xml:space="preserve"> e discussione</w:t>
      </w:r>
      <w:r w:rsidR="00DC6362" w:rsidRPr="00343850">
        <w:rPr>
          <w:i/>
        </w:rPr>
        <w:t>:</w:t>
      </w:r>
      <w:r w:rsidR="00CC7293" w:rsidRPr="00343850">
        <w:t xml:space="preserve"> si è ravvisata </w:t>
      </w:r>
      <w:r w:rsidR="00CC7293">
        <w:t xml:space="preserve">una grande puntualità e </w:t>
      </w:r>
      <w:r w:rsidR="00DC6362" w:rsidRPr="006166C9">
        <w:t>attenzione nella compilazione</w:t>
      </w:r>
      <w:r w:rsidR="00CC7293">
        <w:t xml:space="preserve"> e un</w:t>
      </w:r>
      <w:r w:rsidR="00DC6362" w:rsidRPr="006166C9">
        <w:t xml:space="preserve"> generale apprezzamento </w:t>
      </w:r>
      <w:r w:rsidR="00CC7293">
        <w:t>per</w:t>
      </w:r>
      <w:r w:rsidR="00DC6362" w:rsidRPr="006166C9">
        <w:t xml:space="preserve"> </w:t>
      </w:r>
      <w:r w:rsidR="0098149E">
        <w:t xml:space="preserve">il </w:t>
      </w:r>
      <w:proofErr w:type="spellStart"/>
      <w:r w:rsidR="00DC6362" w:rsidRPr="006166C9">
        <w:t>CdS</w:t>
      </w:r>
      <w:proofErr w:type="spellEnd"/>
      <w:r w:rsidR="00DC6362" w:rsidRPr="006166C9">
        <w:t>;</w:t>
      </w:r>
      <w:r w:rsidR="00CC7293">
        <w:t xml:space="preserve"> inoltre, una</w:t>
      </w:r>
      <w:r w:rsidR="00DC6362" w:rsidRPr="006166C9">
        <w:t xml:space="preserve"> preoccupazione per il futuro delle</w:t>
      </w:r>
      <w:r w:rsidR="00DC6362">
        <w:t xml:space="preserve"> professioni (indipendentemente dal </w:t>
      </w:r>
      <w:proofErr w:type="spellStart"/>
      <w:r w:rsidR="00DC6362">
        <w:t>CdS</w:t>
      </w:r>
      <w:proofErr w:type="spellEnd"/>
      <w:r w:rsidR="00DC6362">
        <w:t>)</w:t>
      </w:r>
      <w:r w:rsidR="00CC7293">
        <w:t xml:space="preserve">. Le esperienze di tirocinio/lavoro </w:t>
      </w:r>
      <w:r w:rsidR="00497540">
        <w:t>compiute</w:t>
      </w:r>
      <w:r w:rsidR="00CC7293">
        <w:t xml:space="preserve"> presso le aziende sono state giudicate tutte positive dalle figure professionali di riferimento intervistate. Sono state avanzate una serie di proposte che possono favorire un aggiornamento e migliore adeguamento alle figure professionali che il </w:t>
      </w:r>
      <w:proofErr w:type="spellStart"/>
      <w:r w:rsidR="00CC7293">
        <w:t>CdS</w:t>
      </w:r>
      <w:proofErr w:type="spellEnd"/>
      <w:r w:rsidR="00CC7293">
        <w:t xml:space="preserve"> si propone di formare: </w:t>
      </w:r>
    </w:p>
    <w:p w:rsidR="00497540" w:rsidRDefault="00CC7293" w:rsidP="0038521D">
      <w:pPr>
        <w:autoSpaceDE w:val="0"/>
        <w:autoSpaceDN w:val="0"/>
        <w:adjustRightInd w:val="0"/>
        <w:spacing w:after="0" w:line="240" w:lineRule="auto"/>
        <w:jc w:val="both"/>
      </w:pPr>
      <w:r>
        <w:t>a)</w:t>
      </w:r>
      <w:r w:rsidR="00497540">
        <w:t xml:space="preserve"> per quanto riguarda la denominazione vi è stata una</w:t>
      </w:r>
      <w:r>
        <w:t xml:space="preserve"> proposta di variazione </w:t>
      </w:r>
      <w:r w:rsidR="00497540">
        <w:t>da parte di uno degli intervistati</w:t>
      </w:r>
      <w:r>
        <w:t xml:space="preserve">; </w:t>
      </w:r>
    </w:p>
    <w:p w:rsidR="00497540" w:rsidRDefault="00CC7293" w:rsidP="0038521D">
      <w:pPr>
        <w:autoSpaceDE w:val="0"/>
        <w:autoSpaceDN w:val="0"/>
        <w:adjustRightInd w:val="0"/>
        <w:spacing w:after="0" w:line="240" w:lineRule="auto"/>
        <w:jc w:val="both"/>
      </w:pPr>
      <w:r>
        <w:t>b)</w:t>
      </w:r>
      <w:r w:rsidR="00497540">
        <w:t xml:space="preserve"> per quanto riguarda i contenuti sono state avanzate proposte di:</w:t>
      </w:r>
    </w:p>
    <w:p w:rsidR="00497540" w:rsidRDefault="00497540" w:rsidP="00497540">
      <w:pPr>
        <w:autoSpaceDE w:val="0"/>
        <w:autoSpaceDN w:val="0"/>
        <w:adjustRightInd w:val="0"/>
        <w:spacing w:after="0" w:line="240" w:lineRule="auto"/>
        <w:ind w:left="708"/>
        <w:jc w:val="both"/>
      </w:pPr>
      <w:r>
        <w:t xml:space="preserve">1) </w:t>
      </w:r>
      <w:r w:rsidR="00CC7293">
        <w:t xml:space="preserve">valorizzazione degli </w:t>
      </w:r>
      <w:r w:rsidR="00DC6362">
        <w:t xml:space="preserve">aspetti </w:t>
      </w:r>
      <w:r w:rsidR="00DC4F57">
        <w:t>sulla</w:t>
      </w:r>
      <w:r w:rsidR="00DC6362">
        <w:t xml:space="preserve"> comunicazione</w:t>
      </w:r>
      <w:r w:rsidR="00CC7293">
        <w:t xml:space="preserve"> della scienza e dell’archeologia pubblica anche tramite seminari e incontri; </w:t>
      </w:r>
    </w:p>
    <w:p w:rsidR="00497540" w:rsidRDefault="00497540" w:rsidP="00497540">
      <w:pPr>
        <w:autoSpaceDE w:val="0"/>
        <w:autoSpaceDN w:val="0"/>
        <w:adjustRightInd w:val="0"/>
        <w:spacing w:after="0" w:line="240" w:lineRule="auto"/>
        <w:ind w:left="708"/>
        <w:jc w:val="both"/>
      </w:pPr>
      <w:r>
        <w:t xml:space="preserve">2) maggiore conoscenza della prassi dell’azione di tutela del bene e dei relativi adempimenti legislativi e del sistema di classificazione informatizzata dei beni approvato e utilizzato dall’Istituto Centrale per il Catalogo e la Documentazione e, in generale, della legislazione legata ai BC; </w:t>
      </w:r>
    </w:p>
    <w:p w:rsidR="00063400" w:rsidRDefault="00063400" w:rsidP="00497540">
      <w:pPr>
        <w:autoSpaceDE w:val="0"/>
        <w:autoSpaceDN w:val="0"/>
        <w:adjustRightInd w:val="0"/>
        <w:spacing w:after="0" w:line="240" w:lineRule="auto"/>
        <w:ind w:left="708"/>
        <w:jc w:val="both"/>
      </w:pPr>
      <w:r>
        <w:t>3)</w:t>
      </w:r>
      <w:r w:rsidR="0098149E">
        <w:t xml:space="preserve"> inserimento di </w:t>
      </w:r>
      <w:r>
        <w:t xml:space="preserve">una figura di riferimento </w:t>
      </w:r>
      <w:r w:rsidRPr="00B6539A">
        <w:t>nell’ambito della sicurezza, della privacy e della certificazione di qualità</w:t>
      </w:r>
      <w:r>
        <w:t>;</w:t>
      </w:r>
    </w:p>
    <w:p w:rsidR="00497540" w:rsidRDefault="00063400" w:rsidP="00497540">
      <w:pPr>
        <w:autoSpaceDE w:val="0"/>
        <w:autoSpaceDN w:val="0"/>
        <w:adjustRightInd w:val="0"/>
        <w:spacing w:after="0" w:line="240" w:lineRule="auto"/>
        <w:ind w:left="708"/>
        <w:jc w:val="both"/>
      </w:pPr>
      <w:r>
        <w:t>4</w:t>
      </w:r>
      <w:r w:rsidR="00497540">
        <w:t>) implementazione dello studio degli aspetti statistici e informatici dell’elaborazione dai dati archeologici (della g</w:t>
      </w:r>
      <w:r w:rsidR="00497540" w:rsidRPr="00B6539A">
        <w:t>eoreferenziazione dei siti e utilizzo sistemi GIS</w:t>
      </w:r>
      <w:r w:rsidR="00497540">
        <w:t>)</w:t>
      </w:r>
      <w:r>
        <w:t>;</w:t>
      </w:r>
    </w:p>
    <w:p w:rsidR="00063400" w:rsidRDefault="00063400" w:rsidP="00497540">
      <w:pPr>
        <w:autoSpaceDE w:val="0"/>
        <w:autoSpaceDN w:val="0"/>
        <w:adjustRightInd w:val="0"/>
        <w:spacing w:after="0" w:line="240" w:lineRule="auto"/>
        <w:ind w:left="708"/>
        <w:jc w:val="both"/>
      </w:pPr>
      <w:r>
        <w:t>5) per quanto riguarda la pubblica amministrazione e il ruolo di con</w:t>
      </w:r>
      <w:r w:rsidR="0098149E">
        <w:t>s</w:t>
      </w:r>
      <w:r>
        <w:t>ervatore inseri</w:t>
      </w:r>
      <w:r w:rsidR="0098149E">
        <w:t>mento</w:t>
      </w:r>
      <w:r>
        <w:t xml:space="preserve"> competenze di tipo amministrativo, economico e digitale </w:t>
      </w:r>
      <w:r w:rsidR="0098149E">
        <w:t>e dei</w:t>
      </w:r>
      <w:r>
        <w:t xml:space="preserve"> contenuti della museologia.</w:t>
      </w:r>
    </w:p>
    <w:p w:rsidR="00497540" w:rsidRDefault="00497540" w:rsidP="00497540">
      <w:pPr>
        <w:autoSpaceDE w:val="0"/>
        <w:autoSpaceDN w:val="0"/>
        <w:adjustRightInd w:val="0"/>
        <w:spacing w:after="0" w:line="240" w:lineRule="auto"/>
        <w:ind w:left="708"/>
        <w:jc w:val="both"/>
      </w:pPr>
    </w:p>
    <w:p w:rsidR="00497540" w:rsidRDefault="00497540" w:rsidP="00497540">
      <w:pPr>
        <w:autoSpaceDE w:val="0"/>
        <w:autoSpaceDN w:val="0"/>
        <w:adjustRightInd w:val="0"/>
        <w:spacing w:after="0" w:line="240" w:lineRule="auto"/>
        <w:jc w:val="both"/>
      </w:pPr>
      <w:r>
        <w:t xml:space="preserve">Inoltre, è stata rilevata dai più, l’esigenza di ulteriore </w:t>
      </w:r>
      <w:r w:rsidR="00CC7293">
        <w:t>i</w:t>
      </w:r>
      <w:r w:rsidR="00CC7293" w:rsidRPr="00967CFC">
        <w:t>mplementa</w:t>
      </w:r>
      <w:r>
        <w:t>zione</w:t>
      </w:r>
      <w:r w:rsidR="00CC7293" w:rsidRPr="00967CFC">
        <w:t xml:space="preserve"> </w:t>
      </w:r>
      <w:r>
        <w:t>del</w:t>
      </w:r>
      <w:r w:rsidR="00CC7293" w:rsidRPr="00967CFC">
        <w:t>l’esperienza operativa prima dell’inserimento nel mondo del lavor</w:t>
      </w:r>
      <w:r w:rsidR="00CC7293">
        <w:t>o</w:t>
      </w:r>
      <w:r>
        <w:t xml:space="preserve"> (</w:t>
      </w:r>
      <w:r w:rsidR="00CC7293" w:rsidRPr="00967CFC">
        <w:t xml:space="preserve">attività pratiche sia in campo </w:t>
      </w:r>
      <w:r w:rsidR="00CC7293">
        <w:t>sia</w:t>
      </w:r>
      <w:r w:rsidR="00CC7293" w:rsidRPr="00967CFC">
        <w:t xml:space="preserve"> in laboratorio</w:t>
      </w:r>
      <w:r>
        <w:t xml:space="preserve">) </w:t>
      </w:r>
      <w:r w:rsidR="00063400">
        <w:t>ed un ulteriore sforzo per f</w:t>
      </w:r>
      <w:r>
        <w:t>acilitare un a</w:t>
      </w:r>
      <w:r w:rsidRPr="00D52AC1">
        <w:t>pproccio più diretto con il mondo del lavoro che contempl</w:t>
      </w:r>
      <w:r>
        <w:t>i</w:t>
      </w:r>
      <w:r w:rsidRPr="00D52AC1">
        <w:t xml:space="preserve"> una finestra sulle attuali situazioni lavorative offerte dal mercato alla luce dell’attuale quadro normativo (es. prog</w:t>
      </w:r>
      <w:r w:rsidR="00063400">
        <w:t>etti locali, regionali, europei, compresa la possibilità d</w:t>
      </w:r>
      <w:r w:rsidR="00063400" w:rsidRPr="002279E7">
        <w:t>i</w:t>
      </w:r>
      <w:r w:rsidR="00063400">
        <w:t xml:space="preserve"> sviluppare</w:t>
      </w:r>
      <w:r w:rsidR="00063400" w:rsidRPr="002279E7">
        <w:t xml:space="preserve"> tirocini post</w:t>
      </w:r>
      <w:r w:rsidR="00063400">
        <w:t>-</w:t>
      </w:r>
      <w:r w:rsidR="00063400" w:rsidRPr="002279E7">
        <w:t xml:space="preserve">laurea retribuiti </w:t>
      </w:r>
      <w:r w:rsidR="00063400">
        <w:t>per gli studenti più meritevoli.</w:t>
      </w:r>
    </w:p>
    <w:p w:rsidR="00497540" w:rsidRDefault="00497540" w:rsidP="00497540">
      <w:pPr>
        <w:autoSpaceDE w:val="0"/>
        <w:autoSpaceDN w:val="0"/>
        <w:adjustRightInd w:val="0"/>
        <w:spacing w:after="0" w:line="240" w:lineRule="auto"/>
        <w:jc w:val="both"/>
      </w:pPr>
    </w:p>
    <w:p w:rsidR="00497540" w:rsidRDefault="00063400" w:rsidP="00497540">
      <w:pPr>
        <w:autoSpaceDE w:val="0"/>
        <w:autoSpaceDN w:val="0"/>
        <w:adjustRightInd w:val="0"/>
        <w:spacing w:after="0" w:line="240" w:lineRule="auto"/>
        <w:jc w:val="both"/>
      </w:pPr>
      <w:r>
        <w:t>Aspetti puntuali rilevati dagli studenti: a)</w:t>
      </w:r>
      <w:r w:rsidR="00497540">
        <w:t xml:space="preserve"> </w:t>
      </w:r>
      <w:r w:rsidR="00DA0785">
        <w:t xml:space="preserve">consigliare </w:t>
      </w:r>
      <w:r w:rsidR="00793D50">
        <w:t>lo svolgimento dell’insegnamento</w:t>
      </w:r>
      <w:r w:rsidR="00497540">
        <w:t xml:space="preserve"> di Metodologia della ricerca archeologica </w:t>
      </w:r>
      <w:r w:rsidR="00DA0785">
        <w:t>a</w:t>
      </w:r>
      <w:r w:rsidR="00497540">
        <w:t xml:space="preserve"> chi non ha seguito</w:t>
      </w:r>
      <w:r w:rsidR="00DA0785">
        <w:t xml:space="preserve"> almeno un corso di Metodologia</w:t>
      </w:r>
      <w:r w:rsidR="00497540">
        <w:t xml:space="preserve"> </w:t>
      </w:r>
      <w:r w:rsidR="00DA0785">
        <w:t>durante la</w:t>
      </w:r>
      <w:r w:rsidR="00497540">
        <w:t xml:space="preserve"> triennale</w:t>
      </w:r>
      <w:r>
        <w:t>; b) incrementare le ore di laboratorio soprattutto di Antropologia (anche t</w:t>
      </w:r>
      <w:r w:rsidR="00793D50">
        <w:t>ecniche di indagine virtuale</w:t>
      </w:r>
      <w:r>
        <w:t xml:space="preserve">) e </w:t>
      </w:r>
      <w:proofErr w:type="spellStart"/>
      <w:r>
        <w:t>Archeozoologia</w:t>
      </w:r>
      <w:proofErr w:type="spellEnd"/>
      <w:r>
        <w:t>; c) a</w:t>
      </w:r>
      <w:r w:rsidRPr="00743F7F">
        <w:t xml:space="preserve">ggiornare e rendere </w:t>
      </w:r>
      <w:proofErr w:type="spellStart"/>
      <w:r w:rsidRPr="00743F7F">
        <w:t>piu</w:t>
      </w:r>
      <w:proofErr w:type="spellEnd"/>
      <w:r w:rsidRPr="00743F7F">
        <w:t>̀ fruibile il sito web di QPA</w:t>
      </w:r>
      <w:r w:rsidR="00793D50">
        <w:t xml:space="preserve"> (il sito deve essere effettivamente riorganizzato a livello di Ateneo)</w:t>
      </w:r>
      <w:r>
        <w:t>; d) sviluppare ulteriormente gli aspetti dell’archeologia sperimentale; e) conferire maggior “</w:t>
      </w:r>
      <w:proofErr w:type="spellStart"/>
      <w:r>
        <w:t>dignita</w:t>
      </w:r>
      <w:proofErr w:type="spellEnd"/>
      <w:r>
        <w:t xml:space="preserve">̀” al Mesolitico con l’istituzione di un corso singolo, separato da quello di Neolitico; f) favorire maggiormente l’attività pratica degli studenti durante i laboratori di scavo archeologico delle Università; g) di sviluppare un filone legato al </w:t>
      </w:r>
      <w:r w:rsidRPr="006166C9">
        <w:rPr>
          <w:i/>
        </w:rPr>
        <w:t xml:space="preserve">business management </w:t>
      </w:r>
      <w:proofErr w:type="spellStart"/>
      <w:r w:rsidRPr="006166C9">
        <w:rPr>
          <w:i/>
        </w:rPr>
        <w:t>heritage</w:t>
      </w:r>
      <w:proofErr w:type="spellEnd"/>
      <w:r>
        <w:t>: archeologi come esperti di valorizzazione e fruizione del patrimonio, esperti in archeologia pubblica</w:t>
      </w:r>
    </w:p>
    <w:p w:rsidR="00CC7293" w:rsidRDefault="00CC7293" w:rsidP="0038521D">
      <w:pPr>
        <w:autoSpaceDE w:val="0"/>
        <w:autoSpaceDN w:val="0"/>
        <w:adjustRightInd w:val="0"/>
        <w:spacing w:after="0" w:line="240" w:lineRule="auto"/>
        <w:jc w:val="both"/>
      </w:pPr>
    </w:p>
    <w:p w:rsidR="00262E9D" w:rsidRDefault="00262E9D" w:rsidP="0038521D">
      <w:pPr>
        <w:autoSpaceDE w:val="0"/>
        <w:autoSpaceDN w:val="0"/>
        <w:adjustRightInd w:val="0"/>
        <w:spacing w:after="0" w:line="240" w:lineRule="auto"/>
        <w:jc w:val="both"/>
      </w:pPr>
    </w:p>
    <w:p w:rsidR="00343850" w:rsidRDefault="00343850" w:rsidP="0038521D">
      <w:pPr>
        <w:autoSpaceDE w:val="0"/>
        <w:autoSpaceDN w:val="0"/>
        <w:adjustRightInd w:val="0"/>
        <w:spacing w:after="0" w:line="240" w:lineRule="auto"/>
        <w:jc w:val="both"/>
      </w:pPr>
    </w:p>
    <w:p w:rsidR="00343850" w:rsidRPr="00BA73EB" w:rsidRDefault="00BA73EB" w:rsidP="0038521D">
      <w:pPr>
        <w:autoSpaceDE w:val="0"/>
        <w:autoSpaceDN w:val="0"/>
        <w:adjustRightInd w:val="0"/>
        <w:spacing w:after="0" w:line="240" w:lineRule="auto"/>
        <w:jc w:val="both"/>
      </w:pPr>
      <w:r w:rsidRPr="00BA73EB">
        <w:t>21 giugno 2020</w:t>
      </w:r>
    </w:p>
    <w:p w:rsidR="00343850" w:rsidRDefault="00343850" w:rsidP="0038521D">
      <w:pPr>
        <w:autoSpaceDE w:val="0"/>
        <w:autoSpaceDN w:val="0"/>
        <w:adjustRightInd w:val="0"/>
        <w:spacing w:after="0" w:line="240" w:lineRule="auto"/>
        <w:jc w:val="both"/>
        <w:rPr>
          <w:highlight w:val="yellow"/>
        </w:rPr>
      </w:pPr>
    </w:p>
    <w:p w:rsidR="0038521D" w:rsidRDefault="00620363" w:rsidP="0038521D">
      <w:pPr>
        <w:autoSpaceDE w:val="0"/>
        <w:autoSpaceDN w:val="0"/>
        <w:adjustRightInd w:val="0"/>
        <w:spacing w:after="0" w:line="240" w:lineRule="auto"/>
        <w:jc w:val="both"/>
      </w:pPr>
      <w:r w:rsidRPr="00620363">
        <w:rPr>
          <w:highlight w:val="yellow"/>
        </w:rPr>
        <w:t xml:space="preserve"> </w:t>
      </w:r>
    </w:p>
    <w:p w:rsidR="0038521D" w:rsidRDefault="00343850" w:rsidP="00343850">
      <w:pPr>
        <w:spacing w:line="240" w:lineRule="auto"/>
        <w:jc w:val="right"/>
      </w:pPr>
      <w:r>
        <w:t>La Coordinatrice del Corso</w:t>
      </w:r>
    </w:p>
    <w:p w:rsidR="00343850" w:rsidRDefault="00343850" w:rsidP="00343850">
      <w:pPr>
        <w:spacing w:line="240" w:lineRule="auto"/>
        <w:jc w:val="right"/>
      </w:pPr>
      <w:bookmarkStart w:id="0" w:name="_GoBack"/>
      <w:bookmarkEnd w:id="0"/>
      <w:r>
        <w:t>Prof.ssa Federica Fontana</w:t>
      </w:r>
    </w:p>
    <w:sectPr w:rsidR="0034385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93599"/>
    <w:multiLevelType w:val="hybridMultilevel"/>
    <w:tmpl w:val="46A6D948"/>
    <w:lvl w:ilvl="0" w:tplc="04100017">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 w15:restartNumberingAfterBreak="0">
    <w:nsid w:val="4FE36F85"/>
    <w:multiLevelType w:val="hybridMultilevel"/>
    <w:tmpl w:val="68E240F2"/>
    <w:lvl w:ilvl="0" w:tplc="01F20012">
      <w:start w:val="1"/>
      <w:numFmt w:val="decimal"/>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2111B14"/>
    <w:multiLevelType w:val="hybridMultilevel"/>
    <w:tmpl w:val="5470AE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21D"/>
    <w:rsid w:val="00062524"/>
    <w:rsid w:val="00063400"/>
    <w:rsid w:val="000A3412"/>
    <w:rsid w:val="00165C45"/>
    <w:rsid w:val="002279E7"/>
    <w:rsid w:val="00262E9D"/>
    <w:rsid w:val="00265CC7"/>
    <w:rsid w:val="00343850"/>
    <w:rsid w:val="0038521D"/>
    <w:rsid w:val="003C0733"/>
    <w:rsid w:val="00497540"/>
    <w:rsid w:val="00507F13"/>
    <w:rsid w:val="005153F2"/>
    <w:rsid w:val="00585B8E"/>
    <w:rsid w:val="006138FF"/>
    <w:rsid w:val="006166C9"/>
    <w:rsid w:val="00620363"/>
    <w:rsid w:val="00665BBC"/>
    <w:rsid w:val="00743F7F"/>
    <w:rsid w:val="00793D50"/>
    <w:rsid w:val="00853E9D"/>
    <w:rsid w:val="0085672F"/>
    <w:rsid w:val="00937567"/>
    <w:rsid w:val="00967CFC"/>
    <w:rsid w:val="009707FE"/>
    <w:rsid w:val="00970A70"/>
    <w:rsid w:val="0098149E"/>
    <w:rsid w:val="00A47AEE"/>
    <w:rsid w:val="00B2409D"/>
    <w:rsid w:val="00B344F6"/>
    <w:rsid w:val="00B6539A"/>
    <w:rsid w:val="00BA73EB"/>
    <w:rsid w:val="00BD2D43"/>
    <w:rsid w:val="00C20BAC"/>
    <w:rsid w:val="00C41E97"/>
    <w:rsid w:val="00CC7293"/>
    <w:rsid w:val="00CF21D0"/>
    <w:rsid w:val="00D07F92"/>
    <w:rsid w:val="00D15EDB"/>
    <w:rsid w:val="00D52AC1"/>
    <w:rsid w:val="00DA0785"/>
    <w:rsid w:val="00DC4F57"/>
    <w:rsid w:val="00DC6362"/>
    <w:rsid w:val="00E274D9"/>
    <w:rsid w:val="00E85682"/>
    <w:rsid w:val="00F16782"/>
    <w:rsid w:val="00F65A6C"/>
    <w:rsid w:val="00F72DEB"/>
    <w:rsid w:val="00FA5D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46C7B"/>
  <w15:docId w15:val="{246BD74D-E7DD-421F-90F6-5BEA0CA51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8521D"/>
    <w:pPr>
      <w:spacing w:after="160" w:line="259" w:lineRule="auto"/>
    </w:pPr>
  </w:style>
  <w:style w:type="paragraph" w:styleId="Titolo1">
    <w:name w:val="heading 1"/>
    <w:basedOn w:val="Normale"/>
    <w:link w:val="Titolo1Carattere"/>
    <w:uiPriority w:val="1"/>
    <w:qFormat/>
    <w:rsid w:val="0038521D"/>
    <w:pPr>
      <w:widowControl w:val="0"/>
      <w:spacing w:after="0" w:line="240" w:lineRule="auto"/>
      <w:ind w:left="112"/>
      <w:outlineLvl w:val="0"/>
    </w:pPr>
    <w:rPr>
      <w:rFonts w:ascii="Calibri" w:eastAsia="Calibri" w:hAnsi="Calibri"/>
      <w:b/>
      <w:bCs/>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38521D"/>
    <w:rPr>
      <w:rFonts w:ascii="Calibri" w:eastAsia="Calibri" w:hAnsi="Calibri"/>
      <w:b/>
      <w:bCs/>
      <w:lang w:val="en-US"/>
    </w:rPr>
  </w:style>
  <w:style w:type="paragraph" w:styleId="Paragrafoelenco">
    <w:name w:val="List Paragraph"/>
    <w:basedOn w:val="Normale"/>
    <w:uiPriority w:val="34"/>
    <w:qFormat/>
    <w:rsid w:val="00F16782"/>
    <w:pPr>
      <w:ind w:left="720"/>
      <w:contextualSpacing/>
    </w:pPr>
  </w:style>
  <w:style w:type="character" w:styleId="Collegamentoipertestuale">
    <w:name w:val="Hyperlink"/>
    <w:basedOn w:val="Carpredefinitoparagrafo"/>
    <w:uiPriority w:val="99"/>
    <w:unhideWhenUsed/>
    <w:rsid w:val="00967CFC"/>
    <w:rPr>
      <w:color w:val="0000FF" w:themeColor="hyperlink"/>
      <w:u w:val="single"/>
    </w:rPr>
  </w:style>
  <w:style w:type="character" w:styleId="Rimandocommento">
    <w:name w:val="annotation reference"/>
    <w:basedOn w:val="Carpredefinitoparagrafo"/>
    <w:uiPriority w:val="99"/>
    <w:semiHidden/>
    <w:unhideWhenUsed/>
    <w:rsid w:val="00D52AC1"/>
    <w:rPr>
      <w:sz w:val="16"/>
      <w:szCs w:val="16"/>
    </w:rPr>
  </w:style>
  <w:style w:type="paragraph" w:styleId="Testocommento">
    <w:name w:val="annotation text"/>
    <w:basedOn w:val="Normale"/>
    <w:link w:val="TestocommentoCarattere"/>
    <w:uiPriority w:val="99"/>
    <w:semiHidden/>
    <w:unhideWhenUsed/>
    <w:rsid w:val="00D52AC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52AC1"/>
    <w:rPr>
      <w:sz w:val="20"/>
      <w:szCs w:val="20"/>
    </w:rPr>
  </w:style>
  <w:style w:type="paragraph" w:styleId="Soggettocommento">
    <w:name w:val="annotation subject"/>
    <w:basedOn w:val="Testocommento"/>
    <w:next w:val="Testocommento"/>
    <w:link w:val="SoggettocommentoCarattere"/>
    <w:uiPriority w:val="99"/>
    <w:semiHidden/>
    <w:unhideWhenUsed/>
    <w:rsid w:val="00D52AC1"/>
    <w:rPr>
      <w:b/>
      <w:bCs/>
    </w:rPr>
  </w:style>
  <w:style w:type="character" w:customStyle="1" w:styleId="SoggettocommentoCarattere">
    <w:name w:val="Soggetto commento Carattere"/>
    <w:basedOn w:val="TestocommentoCarattere"/>
    <w:link w:val="Soggettocommento"/>
    <w:uiPriority w:val="99"/>
    <w:semiHidden/>
    <w:rsid w:val="00D52AC1"/>
    <w:rPr>
      <w:b/>
      <w:bCs/>
      <w:sz w:val="20"/>
      <w:szCs w:val="20"/>
    </w:rPr>
  </w:style>
  <w:style w:type="paragraph" w:styleId="Testofumetto">
    <w:name w:val="Balloon Text"/>
    <w:basedOn w:val="Normale"/>
    <w:link w:val="TestofumettoCarattere"/>
    <w:uiPriority w:val="99"/>
    <w:semiHidden/>
    <w:unhideWhenUsed/>
    <w:rsid w:val="00D52A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2A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gecweb.benicultural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2947</Words>
  <Characters>16803</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UniFe</Company>
  <LinksUpToDate>false</LinksUpToDate>
  <CharactersWithSpaces>19711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dc:creator>
  <cp:lastModifiedBy>Paola</cp:lastModifiedBy>
  <cp:revision>8</cp:revision>
  <dcterms:created xsi:type="dcterms:W3CDTF">2020-07-31T09:34:00Z</dcterms:created>
  <dcterms:modified xsi:type="dcterms:W3CDTF">2020-11-24T16:11:00Z</dcterms:modified>
</cp:coreProperties>
</file>