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2F6F" w14:textId="7074036C" w:rsidR="007570D1" w:rsidRPr="007570D1" w:rsidRDefault="006A2C86" w:rsidP="00162C1F">
      <w:pPr>
        <w:autoSpaceDE w:val="0"/>
        <w:autoSpaceDN w:val="0"/>
        <w:adjustRightInd w:val="0"/>
        <w:spacing w:after="120" w:line="360" w:lineRule="auto"/>
        <w:rPr>
          <w:rFonts w:eastAsia="CharisSIL" w:cstheme="minorHAnsi"/>
          <w:b/>
          <w:bCs/>
          <w:sz w:val="24"/>
          <w:szCs w:val="24"/>
        </w:rPr>
      </w:pPr>
      <w:r>
        <w:rPr>
          <w:rFonts w:eastAsia="CharisSIL" w:cstheme="minorHAnsi"/>
          <w:b/>
          <w:bCs/>
          <w:sz w:val="24"/>
          <w:szCs w:val="24"/>
        </w:rPr>
        <w:t>Il Quaternario</w:t>
      </w:r>
      <w:r w:rsidR="001F31B0">
        <w:rPr>
          <w:rFonts w:eastAsia="CharisSIL" w:cstheme="minorHAnsi"/>
          <w:b/>
          <w:bCs/>
          <w:sz w:val="24"/>
          <w:szCs w:val="24"/>
        </w:rPr>
        <w:t xml:space="preserve">: </w:t>
      </w:r>
      <w:r>
        <w:rPr>
          <w:rFonts w:eastAsia="CharisSIL" w:cstheme="minorHAnsi"/>
          <w:b/>
          <w:bCs/>
          <w:sz w:val="24"/>
          <w:szCs w:val="24"/>
        </w:rPr>
        <w:t>c</w:t>
      </w:r>
      <w:r w:rsidR="007570D1" w:rsidRPr="007570D1">
        <w:rPr>
          <w:rFonts w:eastAsia="CharisSIL" w:cstheme="minorHAnsi"/>
          <w:b/>
          <w:bCs/>
          <w:sz w:val="24"/>
          <w:szCs w:val="24"/>
        </w:rPr>
        <w:t>ronologia</w:t>
      </w:r>
      <w:r>
        <w:rPr>
          <w:rFonts w:eastAsia="CharisSIL" w:cstheme="minorHAnsi"/>
          <w:b/>
          <w:bCs/>
          <w:sz w:val="24"/>
          <w:szCs w:val="24"/>
        </w:rPr>
        <w:t>,</w:t>
      </w:r>
      <w:r w:rsidR="007570D1" w:rsidRPr="007570D1">
        <w:rPr>
          <w:rFonts w:eastAsia="CharisSIL" w:cstheme="minorHAnsi"/>
          <w:b/>
          <w:bCs/>
          <w:sz w:val="24"/>
          <w:szCs w:val="24"/>
        </w:rPr>
        <w:t xml:space="preserve"> suddivisioni </w:t>
      </w:r>
      <w:r>
        <w:rPr>
          <w:rFonts w:eastAsia="CharisSIL" w:cstheme="minorHAnsi"/>
          <w:b/>
          <w:bCs/>
          <w:sz w:val="24"/>
          <w:szCs w:val="24"/>
        </w:rPr>
        <w:t>e terminologia</w:t>
      </w:r>
    </w:p>
    <w:p w14:paraId="105EE890" w14:textId="29B8CFE6" w:rsidR="007570D1" w:rsidRDefault="007570D1" w:rsidP="00162C1F">
      <w:pPr>
        <w:autoSpaceDE w:val="0"/>
        <w:autoSpaceDN w:val="0"/>
        <w:adjustRightInd w:val="0"/>
        <w:spacing w:after="120" w:line="360" w:lineRule="auto"/>
        <w:rPr>
          <w:rFonts w:eastAsia="CharisSIL" w:cstheme="minorHAnsi"/>
          <w:sz w:val="24"/>
          <w:szCs w:val="24"/>
        </w:rPr>
      </w:pPr>
    </w:p>
    <w:p w14:paraId="47291385" w14:textId="0DDEB83A" w:rsidR="00143829" w:rsidRDefault="0022535B"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t xml:space="preserve">Marco Peresani </w:t>
      </w:r>
    </w:p>
    <w:p w14:paraId="320C7D0D" w14:textId="486AE03B" w:rsidR="0022535B" w:rsidRPr="00AA7F11" w:rsidRDefault="0022535B" w:rsidP="00162C1F">
      <w:pPr>
        <w:autoSpaceDE w:val="0"/>
        <w:autoSpaceDN w:val="0"/>
        <w:adjustRightInd w:val="0"/>
        <w:spacing w:after="120" w:line="360" w:lineRule="auto"/>
        <w:rPr>
          <w:rFonts w:eastAsia="CharisSIL" w:cstheme="minorHAnsi"/>
          <w:sz w:val="20"/>
          <w:szCs w:val="20"/>
        </w:rPr>
      </w:pPr>
      <w:r w:rsidRPr="00AA7F11">
        <w:rPr>
          <w:rFonts w:eastAsia="CharisSIL" w:cstheme="minorHAnsi"/>
          <w:sz w:val="20"/>
          <w:szCs w:val="20"/>
        </w:rPr>
        <w:t>Università di Ferrara</w:t>
      </w:r>
    </w:p>
    <w:p w14:paraId="68CD87E3" w14:textId="77777777" w:rsidR="0022535B" w:rsidRDefault="0022535B" w:rsidP="00162C1F">
      <w:pPr>
        <w:autoSpaceDE w:val="0"/>
        <w:autoSpaceDN w:val="0"/>
        <w:adjustRightInd w:val="0"/>
        <w:spacing w:after="120" w:line="360" w:lineRule="auto"/>
        <w:rPr>
          <w:rFonts w:eastAsia="CharisSIL" w:cstheme="minorHAnsi"/>
          <w:sz w:val="24"/>
          <w:szCs w:val="24"/>
        </w:rPr>
      </w:pPr>
    </w:p>
    <w:p w14:paraId="51E0DB48" w14:textId="77777777" w:rsidR="0022535B" w:rsidRDefault="0022535B" w:rsidP="00162C1F">
      <w:pPr>
        <w:autoSpaceDE w:val="0"/>
        <w:autoSpaceDN w:val="0"/>
        <w:adjustRightInd w:val="0"/>
        <w:spacing w:after="120" w:line="360" w:lineRule="auto"/>
        <w:rPr>
          <w:rFonts w:eastAsia="CharisSIL" w:cstheme="minorHAnsi"/>
          <w:sz w:val="24"/>
          <w:szCs w:val="24"/>
        </w:rPr>
      </w:pPr>
    </w:p>
    <w:p w14:paraId="03D94B6A" w14:textId="44890D98" w:rsidR="007570D1" w:rsidRDefault="003B7C4E"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t>N</w:t>
      </w:r>
      <w:r w:rsidR="003A4CE8">
        <w:rPr>
          <w:rFonts w:eastAsia="CharisSIL" w:cstheme="minorHAnsi"/>
          <w:sz w:val="24"/>
          <w:szCs w:val="24"/>
        </w:rPr>
        <w:t xml:space="preserve">ella storia geologica della </w:t>
      </w:r>
      <w:r>
        <w:rPr>
          <w:rFonts w:eastAsia="CharisSIL" w:cstheme="minorHAnsi"/>
          <w:sz w:val="24"/>
          <w:szCs w:val="24"/>
        </w:rPr>
        <w:t>T</w:t>
      </w:r>
      <w:r w:rsidR="003A4CE8">
        <w:rPr>
          <w:rFonts w:eastAsia="CharisSIL" w:cstheme="minorHAnsi"/>
          <w:sz w:val="24"/>
          <w:szCs w:val="24"/>
        </w:rPr>
        <w:t>erra</w:t>
      </w:r>
      <w:r>
        <w:rPr>
          <w:rFonts w:eastAsia="CharisSIL" w:cstheme="minorHAnsi"/>
          <w:sz w:val="24"/>
          <w:szCs w:val="24"/>
        </w:rPr>
        <w:t xml:space="preserve">, </w:t>
      </w:r>
      <w:r w:rsidR="0022535B">
        <w:rPr>
          <w:rFonts w:eastAsia="CharisSIL" w:cstheme="minorHAnsi"/>
          <w:sz w:val="24"/>
          <w:szCs w:val="24"/>
        </w:rPr>
        <w:t xml:space="preserve">il termine </w:t>
      </w:r>
      <w:r w:rsidR="007570D1" w:rsidRPr="007570D1">
        <w:rPr>
          <w:rFonts w:eastAsia="CharisSIL" w:cstheme="minorHAnsi"/>
          <w:sz w:val="24"/>
          <w:szCs w:val="24"/>
        </w:rPr>
        <w:t>Quaternario</w:t>
      </w:r>
      <w:r w:rsidR="001F31B0">
        <w:rPr>
          <w:rFonts w:eastAsia="CharisSIL" w:cstheme="minorHAnsi"/>
          <w:sz w:val="24"/>
          <w:szCs w:val="24"/>
        </w:rPr>
        <w:t xml:space="preserve"> -</w:t>
      </w:r>
      <w:r>
        <w:rPr>
          <w:rFonts w:eastAsia="CharisSIL" w:cstheme="minorHAnsi"/>
          <w:sz w:val="24"/>
          <w:szCs w:val="24"/>
        </w:rPr>
        <w:t xml:space="preserve"> </w:t>
      </w:r>
      <w:r w:rsidR="0022535B">
        <w:rPr>
          <w:rFonts w:eastAsia="CharisSIL" w:cstheme="minorHAnsi"/>
          <w:sz w:val="24"/>
          <w:szCs w:val="24"/>
        </w:rPr>
        <w:t xml:space="preserve">coniato </w:t>
      </w:r>
      <w:r w:rsidR="00DC07CD">
        <w:rPr>
          <w:rFonts w:eastAsia="CharisSIL" w:cstheme="minorHAnsi"/>
          <w:sz w:val="24"/>
          <w:szCs w:val="24"/>
        </w:rPr>
        <w:t xml:space="preserve">nel 1760 </w:t>
      </w:r>
      <w:r w:rsidR="0022535B">
        <w:rPr>
          <w:rFonts w:eastAsia="CharisSIL" w:cstheme="minorHAnsi"/>
          <w:sz w:val="24"/>
          <w:szCs w:val="24"/>
        </w:rPr>
        <w:t>da</w:t>
      </w:r>
      <w:r w:rsidR="00874728">
        <w:rPr>
          <w:rFonts w:eastAsia="CharisSIL" w:cstheme="minorHAnsi"/>
          <w:sz w:val="24"/>
          <w:szCs w:val="24"/>
        </w:rPr>
        <w:t xml:space="preserve">l </w:t>
      </w:r>
      <w:r w:rsidR="00920A62">
        <w:rPr>
          <w:rFonts w:eastAsia="CharisSIL" w:cstheme="minorHAnsi"/>
          <w:sz w:val="24"/>
          <w:szCs w:val="24"/>
        </w:rPr>
        <w:t>geologo</w:t>
      </w:r>
      <w:r w:rsidR="0022535B">
        <w:rPr>
          <w:rFonts w:eastAsia="CharisSIL" w:cstheme="minorHAnsi"/>
          <w:sz w:val="24"/>
          <w:szCs w:val="24"/>
        </w:rPr>
        <w:t xml:space="preserve"> Giovanni Arduino</w:t>
      </w:r>
      <w:r w:rsidR="001F31B0">
        <w:rPr>
          <w:rFonts w:eastAsia="CharisSIL" w:cstheme="minorHAnsi"/>
          <w:sz w:val="24"/>
          <w:szCs w:val="24"/>
        </w:rPr>
        <w:t xml:space="preserve"> - </w:t>
      </w:r>
      <w:r>
        <w:rPr>
          <w:rFonts w:eastAsia="CharisSIL" w:cstheme="minorHAnsi"/>
          <w:sz w:val="24"/>
          <w:szCs w:val="24"/>
        </w:rPr>
        <w:t xml:space="preserve">indica la parte </w:t>
      </w:r>
      <w:r w:rsidR="003A4CE8" w:rsidRPr="007570D1">
        <w:rPr>
          <w:rFonts w:eastAsia="CharisSIL" w:cstheme="minorHAnsi"/>
          <w:sz w:val="24"/>
          <w:szCs w:val="24"/>
        </w:rPr>
        <w:t>più recente</w:t>
      </w:r>
      <w:r w:rsidR="007570D1" w:rsidRPr="007570D1">
        <w:rPr>
          <w:rFonts w:eastAsia="CharisSIL" w:cstheme="minorHAnsi"/>
          <w:sz w:val="24"/>
          <w:szCs w:val="24"/>
        </w:rPr>
        <w:t>, l'ultim</w:t>
      </w:r>
      <w:r>
        <w:rPr>
          <w:rFonts w:eastAsia="CharisSIL" w:cstheme="minorHAnsi"/>
          <w:sz w:val="24"/>
          <w:szCs w:val="24"/>
        </w:rPr>
        <w:t>a</w:t>
      </w:r>
      <w:r w:rsidR="007570D1" w:rsidRPr="007570D1">
        <w:rPr>
          <w:rFonts w:eastAsia="CharisSIL" w:cstheme="minorHAnsi"/>
          <w:sz w:val="24"/>
          <w:szCs w:val="24"/>
        </w:rPr>
        <w:t xml:space="preserve"> de</w:t>
      </w:r>
      <w:r>
        <w:rPr>
          <w:rFonts w:eastAsia="CharisSIL" w:cstheme="minorHAnsi"/>
          <w:sz w:val="24"/>
          <w:szCs w:val="24"/>
        </w:rPr>
        <w:t>lle</w:t>
      </w:r>
      <w:r w:rsidR="007570D1" w:rsidRPr="007570D1">
        <w:rPr>
          <w:rFonts w:eastAsia="CharisSIL" w:cstheme="minorHAnsi"/>
          <w:sz w:val="24"/>
          <w:szCs w:val="24"/>
        </w:rPr>
        <w:t xml:space="preserve"> tre che </w:t>
      </w:r>
      <w:r w:rsidR="0022535B">
        <w:rPr>
          <w:rFonts w:eastAsia="CharisSIL" w:cstheme="minorHAnsi"/>
          <w:sz w:val="24"/>
          <w:szCs w:val="24"/>
        </w:rPr>
        <w:t xml:space="preserve">scandiscono </w:t>
      </w:r>
      <w:r w:rsidR="007570D1" w:rsidRPr="007570D1">
        <w:rPr>
          <w:rFonts w:eastAsia="CharisSIL" w:cstheme="minorHAnsi"/>
          <w:sz w:val="24"/>
          <w:szCs w:val="24"/>
        </w:rPr>
        <w:t>l'era Cenozoic</w:t>
      </w:r>
      <w:r w:rsidR="00DC07CD">
        <w:rPr>
          <w:rFonts w:eastAsia="CharisSIL" w:cstheme="minorHAnsi"/>
          <w:sz w:val="24"/>
          <w:szCs w:val="24"/>
        </w:rPr>
        <w:t>a</w:t>
      </w:r>
      <w:r w:rsidR="007570D1" w:rsidRPr="007570D1">
        <w:rPr>
          <w:rFonts w:eastAsia="CharisSIL" w:cstheme="minorHAnsi"/>
          <w:sz w:val="24"/>
          <w:szCs w:val="24"/>
        </w:rPr>
        <w:t xml:space="preserve">. </w:t>
      </w:r>
      <w:r w:rsidR="0022535B">
        <w:rPr>
          <w:rFonts w:eastAsia="CharisSIL" w:cstheme="minorHAnsi"/>
          <w:sz w:val="24"/>
          <w:szCs w:val="24"/>
        </w:rPr>
        <w:t>I</w:t>
      </w:r>
      <w:r w:rsidR="0022535B" w:rsidRPr="007570D1">
        <w:rPr>
          <w:rFonts w:eastAsia="CharisSIL" w:cstheme="minorHAnsi"/>
          <w:sz w:val="24"/>
          <w:szCs w:val="24"/>
        </w:rPr>
        <w:t>n</w:t>
      </w:r>
      <w:r w:rsidR="0022535B">
        <w:rPr>
          <w:rFonts w:eastAsia="CharisSIL" w:cstheme="minorHAnsi"/>
          <w:sz w:val="24"/>
          <w:szCs w:val="24"/>
        </w:rPr>
        <w:t xml:space="preserve">izialmente riconosciuto </w:t>
      </w:r>
      <w:r w:rsidR="003A4CE8">
        <w:rPr>
          <w:rFonts w:eastAsia="CharisSIL" w:cstheme="minorHAnsi"/>
          <w:sz w:val="24"/>
          <w:szCs w:val="24"/>
        </w:rPr>
        <w:t>per l’</w:t>
      </w:r>
      <w:r w:rsidR="0022535B" w:rsidRPr="007570D1">
        <w:rPr>
          <w:rFonts w:eastAsia="CharisSIL" w:cstheme="minorHAnsi"/>
          <w:sz w:val="24"/>
          <w:szCs w:val="24"/>
        </w:rPr>
        <w:t>estrema variabilità climatica</w:t>
      </w:r>
      <w:r>
        <w:rPr>
          <w:rFonts w:eastAsia="CharisSIL" w:cstheme="minorHAnsi"/>
          <w:sz w:val="24"/>
          <w:szCs w:val="24"/>
        </w:rPr>
        <w:t>, anche</w:t>
      </w:r>
      <w:r w:rsidR="0022535B" w:rsidRPr="007570D1">
        <w:rPr>
          <w:rFonts w:eastAsia="CharisSIL" w:cstheme="minorHAnsi"/>
          <w:sz w:val="24"/>
          <w:szCs w:val="24"/>
        </w:rPr>
        <w:t xml:space="preserve"> marcat</w:t>
      </w:r>
      <w:r w:rsidR="0022535B">
        <w:rPr>
          <w:rFonts w:eastAsia="CharisSIL" w:cstheme="minorHAnsi"/>
          <w:sz w:val="24"/>
          <w:szCs w:val="24"/>
        </w:rPr>
        <w:t>a</w:t>
      </w:r>
      <w:r w:rsidR="0022535B" w:rsidRPr="007570D1">
        <w:rPr>
          <w:rFonts w:eastAsia="CharisSIL" w:cstheme="minorHAnsi"/>
          <w:sz w:val="24"/>
          <w:szCs w:val="24"/>
        </w:rPr>
        <w:t xml:space="preserve"> da</w:t>
      </w:r>
      <w:r>
        <w:rPr>
          <w:rFonts w:eastAsia="CharisSIL" w:cstheme="minorHAnsi"/>
          <w:sz w:val="24"/>
          <w:szCs w:val="24"/>
        </w:rPr>
        <w:t>lle</w:t>
      </w:r>
      <w:r w:rsidR="0022535B" w:rsidRPr="007570D1">
        <w:rPr>
          <w:rFonts w:eastAsia="CharisSIL" w:cstheme="minorHAnsi"/>
          <w:sz w:val="24"/>
          <w:szCs w:val="24"/>
        </w:rPr>
        <w:t xml:space="preserve"> numerose glaciazioni</w:t>
      </w:r>
      <w:r w:rsidR="0022535B">
        <w:rPr>
          <w:rFonts w:eastAsia="CharisSIL" w:cstheme="minorHAnsi"/>
          <w:sz w:val="24"/>
          <w:szCs w:val="24"/>
        </w:rPr>
        <w:t xml:space="preserve">, il Quaternario </w:t>
      </w:r>
      <w:r w:rsidR="003A4CE8">
        <w:rPr>
          <w:rFonts w:eastAsia="CharisSIL" w:cstheme="minorHAnsi"/>
          <w:sz w:val="24"/>
          <w:szCs w:val="24"/>
        </w:rPr>
        <w:t>(</w:t>
      </w:r>
      <w:r w:rsidR="003A4CE8" w:rsidRPr="007570D1">
        <w:rPr>
          <w:rFonts w:eastAsia="CharisSIL" w:cstheme="minorHAnsi"/>
          <w:sz w:val="24"/>
          <w:szCs w:val="24"/>
        </w:rPr>
        <w:t xml:space="preserve">2,58 </w:t>
      </w:r>
      <w:r w:rsidR="003A4CE8">
        <w:rPr>
          <w:rFonts w:eastAsia="CharisSIL" w:cstheme="minorHAnsi"/>
          <w:sz w:val="24"/>
          <w:szCs w:val="24"/>
        </w:rPr>
        <w:t xml:space="preserve">Ma, </w:t>
      </w:r>
      <w:r w:rsidR="003A4CE8" w:rsidRPr="007570D1">
        <w:rPr>
          <w:rFonts w:eastAsia="CharisSIL" w:cstheme="minorHAnsi"/>
          <w:sz w:val="24"/>
          <w:szCs w:val="24"/>
        </w:rPr>
        <w:t>milioni di anni fa</w:t>
      </w:r>
      <w:r w:rsidR="003A4CE8">
        <w:rPr>
          <w:rFonts w:eastAsia="CharisSIL" w:cstheme="minorHAnsi"/>
          <w:sz w:val="24"/>
          <w:szCs w:val="24"/>
        </w:rPr>
        <w:t xml:space="preserve"> – attuale) abbraccia la storia evolutiva del genere </w:t>
      </w:r>
      <w:r w:rsidR="003A4CE8" w:rsidRPr="00800CA1">
        <w:rPr>
          <w:rFonts w:eastAsia="CharisSIL" w:cstheme="minorHAnsi"/>
          <w:i/>
          <w:iCs/>
          <w:sz w:val="24"/>
          <w:szCs w:val="24"/>
        </w:rPr>
        <w:t>Homo</w:t>
      </w:r>
      <w:r w:rsidR="007570D1" w:rsidRPr="007570D1">
        <w:rPr>
          <w:rFonts w:eastAsia="CharisSIL" w:cstheme="minorHAnsi"/>
          <w:sz w:val="24"/>
          <w:szCs w:val="24"/>
        </w:rPr>
        <w:t>.</w:t>
      </w:r>
      <w:r w:rsidR="0022535B">
        <w:rPr>
          <w:rFonts w:eastAsia="CharisSIL" w:cstheme="minorHAnsi"/>
          <w:sz w:val="24"/>
          <w:szCs w:val="24"/>
        </w:rPr>
        <w:t xml:space="preserve"> Per questi motivi, il campo di </w:t>
      </w:r>
      <w:r>
        <w:rPr>
          <w:rFonts w:eastAsia="CharisSIL" w:cstheme="minorHAnsi"/>
          <w:sz w:val="24"/>
          <w:szCs w:val="24"/>
        </w:rPr>
        <w:t xml:space="preserve">ricerca </w:t>
      </w:r>
      <w:r w:rsidR="001F31B0">
        <w:rPr>
          <w:rFonts w:eastAsia="CharisSIL" w:cstheme="minorHAnsi"/>
          <w:sz w:val="24"/>
          <w:szCs w:val="24"/>
        </w:rPr>
        <w:t xml:space="preserve">del Quaternario </w:t>
      </w:r>
      <w:r w:rsidR="0022535B">
        <w:rPr>
          <w:rFonts w:eastAsia="CharisSIL" w:cstheme="minorHAnsi"/>
          <w:sz w:val="24"/>
          <w:szCs w:val="24"/>
        </w:rPr>
        <w:t xml:space="preserve">coinvolge molte scienze e </w:t>
      </w:r>
      <w:r w:rsidR="007570D1" w:rsidRPr="007570D1">
        <w:rPr>
          <w:rFonts w:eastAsia="CharisSIL" w:cstheme="minorHAnsi"/>
          <w:sz w:val="24"/>
          <w:szCs w:val="24"/>
        </w:rPr>
        <w:t>discipline</w:t>
      </w:r>
      <w:r w:rsidR="00602D3C" w:rsidRPr="00602D3C">
        <w:rPr>
          <w:rFonts w:eastAsia="CharisSIL" w:cstheme="minorHAnsi"/>
          <w:sz w:val="24"/>
          <w:szCs w:val="24"/>
        </w:rPr>
        <w:t xml:space="preserve"> </w:t>
      </w:r>
      <w:r>
        <w:rPr>
          <w:rFonts w:eastAsia="CharisSIL" w:cstheme="minorHAnsi"/>
          <w:sz w:val="24"/>
          <w:szCs w:val="24"/>
        </w:rPr>
        <w:t xml:space="preserve">come </w:t>
      </w:r>
      <w:r w:rsidRPr="007570D1">
        <w:rPr>
          <w:rFonts w:eastAsia="CharisSIL" w:cstheme="minorHAnsi"/>
          <w:sz w:val="24"/>
          <w:szCs w:val="24"/>
        </w:rPr>
        <w:t xml:space="preserve">la </w:t>
      </w:r>
      <w:r>
        <w:rPr>
          <w:rFonts w:eastAsia="CharisSIL" w:cstheme="minorHAnsi"/>
          <w:sz w:val="24"/>
          <w:szCs w:val="24"/>
        </w:rPr>
        <w:t xml:space="preserve">sedimentologia, </w:t>
      </w:r>
      <w:r w:rsidRPr="007570D1">
        <w:rPr>
          <w:rFonts w:eastAsia="CharisSIL" w:cstheme="minorHAnsi"/>
          <w:sz w:val="24"/>
          <w:szCs w:val="24"/>
        </w:rPr>
        <w:t xml:space="preserve">paleontologia, tettonica, geomorfologia, </w:t>
      </w:r>
      <w:r>
        <w:rPr>
          <w:rFonts w:eastAsia="CharisSIL" w:cstheme="minorHAnsi"/>
          <w:sz w:val="24"/>
          <w:szCs w:val="24"/>
        </w:rPr>
        <w:t xml:space="preserve">pedologia, antropologia, archeologia e altre, </w:t>
      </w:r>
      <w:r w:rsidR="003A4CE8">
        <w:rPr>
          <w:rFonts w:eastAsia="CharisSIL" w:cstheme="minorHAnsi"/>
          <w:sz w:val="24"/>
          <w:szCs w:val="24"/>
        </w:rPr>
        <w:t xml:space="preserve">che trovano </w:t>
      </w:r>
      <w:r w:rsidR="00602D3C">
        <w:rPr>
          <w:rFonts w:eastAsia="CharisSIL" w:cstheme="minorHAnsi"/>
          <w:sz w:val="24"/>
          <w:szCs w:val="24"/>
        </w:rPr>
        <w:t>applica</w:t>
      </w:r>
      <w:r w:rsidR="003A4CE8">
        <w:rPr>
          <w:rFonts w:eastAsia="CharisSIL" w:cstheme="minorHAnsi"/>
          <w:sz w:val="24"/>
          <w:szCs w:val="24"/>
        </w:rPr>
        <w:t>zion</w:t>
      </w:r>
      <w:r w:rsidR="00602D3C">
        <w:rPr>
          <w:rFonts w:eastAsia="CharisSIL" w:cstheme="minorHAnsi"/>
          <w:sz w:val="24"/>
          <w:szCs w:val="24"/>
        </w:rPr>
        <w:t xml:space="preserve">e </w:t>
      </w:r>
      <w:r w:rsidR="003A4CE8">
        <w:rPr>
          <w:rFonts w:eastAsia="CharisSIL" w:cstheme="minorHAnsi"/>
          <w:sz w:val="24"/>
          <w:szCs w:val="24"/>
        </w:rPr>
        <w:t>ne</w:t>
      </w:r>
      <w:r w:rsidR="00602D3C">
        <w:rPr>
          <w:rFonts w:eastAsia="CharisSIL" w:cstheme="minorHAnsi"/>
          <w:sz w:val="24"/>
          <w:szCs w:val="24"/>
        </w:rPr>
        <w:t>llo studio d</w:t>
      </w:r>
      <w:r>
        <w:rPr>
          <w:rFonts w:eastAsia="CharisSIL" w:cstheme="minorHAnsi"/>
          <w:sz w:val="24"/>
          <w:szCs w:val="24"/>
        </w:rPr>
        <w:t xml:space="preserve">ei depositi e delle caratteristiche degli </w:t>
      </w:r>
      <w:r w:rsidR="00602D3C">
        <w:rPr>
          <w:rFonts w:eastAsia="CharisSIL" w:cstheme="minorHAnsi"/>
          <w:sz w:val="24"/>
          <w:szCs w:val="24"/>
        </w:rPr>
        <w:t xml:space="preserve">ambienti marini e continentali. </w:t>
      </w:r>
      <w:r w:rsidR="00D811FD">
        <w:rPr>
          <w:rFonts w:eastAsia="CharisSIL" w:cstheme="minorHAnsi"/>
          <w:sz w:val="24"/>
          <w:szCs w:val="24"/>
        </w:rPr>
        <w:t xml:space="preserve">Le associazioni scientifiche di riferimento sono INQUA – </w:t>
      </w:r>
      <w:r w:rsidR="00D811FD" w:rsidRPr="00D811FD">
        <w:rPr>
          <w:rFonts w:eastAsia="CharisSIL" w:cstheme="minorHAnsi"/>
          <w:i/>
          <w:iCs/>
          <w:sz w:val="24"/>
          <w:szCs w:val="24"/>
        </w:rPr>
        <w:t>International Union of Quaternary Research</w:t>
      </w:r>
      <w:r w:rsidR="00D811FD">
        <w:rPr>
          <w:rFonts w:eastAsia="CharisSIL" w:cstheme="minorHAnsi"/>
          <w:sz w:val="24"/>
          <w:szCs w:val="24"/>
        </w:rPr>
        <w:t xml:space="preserve"> e</w:t>
      </w:r>
      <w:r w:rsidR="00DC07CD">
        <w:rPr>
          <w:rFonts w:eastAsia="CharisSIL" w:cstheme="minorHAnsi"/>
          <w:sz w:val="24"/>
          <w:szCs w:val="24"/>
        </w:rPr>
        <w:t>, in Italia,</w:t>
      </w:r>
      <w:r w:rsidR="00D811FD">
        <w:rPr>
          <w:rFonts w:eastAsia="CharisSIL" w:cstheme="minorHAnsi"/>
          <w:sz w:val="24"/>
          <w:szCs w:val="24"/>
        </w:rPr>
        <w:t xml:space="preserve"> AIQUA - Associazione Italiana per lo Studio del Quaternario</w:t>
      </w:r>
      <w:r w:rsidR="001F31B0">
        <w:rPr>
          <w:rFonts w:eastAsia="CharisSIL" w:cstheme="minorHAnsi"/>
          <w:sz w:val="24"/>
          <w:szCs w:val="24"/>
        </w:rPr>
        <w:t>. E</w:t>
      </w:r>
      <w:r w:rsidR="00D811FD">
        <w:rPr>
          <w:rFonts w:eastAsia="CharisSIL" w:cstheme="minorHAnsi"/>
          <w:sz w:val="24"/>
          <w:szCs w:val="24"/>
        </w:rPr>
        <w:t xml:space="preserve">ntrambe </w:t>
      </w:r>
      <w:r>
        <w:rPr>
          <w:rFonts w:eastAsia="CharisSIL" w:cstheme="minorHAnsi"/>
          <w:sz w:val="24"/>
          <w:szCs w:val="24"/>
        </w:rPr>
        <w:t xml:space="preserve">sono </w:t>
      </w:r>
      <w:r w:rsidR="006A2C86">
        <w:rPr>
          <w:rFonts w:eastAsia="CharisSIL" w:cstheme="minorHAnsi"/>
          <w:sz w:val="24"/>
          <w:szCs w:val="24"/>
        </w:rPr>
        <w:t>impegnat</w:t>
      </w:r>
      <w:r w:rsidR="00D811FD">
        <w:rPr>
          <w:rFonts w:eastAsia="CharisSIL" w:cstheme="minorHAnsi"/>
          <w:sz w:val="24"/>
          <w:szCs w:val="24"/>
        </w:rPr>
        <w:t>e</w:t>
      </w:r>
      <w:r w:rsidR="006A2C86">
        <w:rPr>
          <w:rFonts w:eastAsia="CharisSIL" w:cstheme="minorHAnsi"/>
          <w:sz w:val="24"/>
          <w:szCs w:val="24"/>
        </w:rPr>
        <w:t xml:space="preserve"> nell</w:t>
      </w:r>
      <w:r w:rsidR="00AA7F11">
        <w:rPr>
          <w:rFonts w:eastAsia="CharisSIL" w:cstheme="minorHAnsi"/>
          <w:sz w:val="24"/>
          <w:szCs w:val="24"/>
        </w:rPr>
        <w:t>’indag</w:t>
      </w:r>
      <w:r w:rsidR="00D811FD">
        <w:rPr>
          <w:rFonts w:eastAsia="CharisSIL" w:cstheme="minorHAnsi"/>
          <w:sz w:val="24"/>
          <w:szCs w:val="24"/>
        </w:rPr>
        <w:t xml:space="preserve">ine di </w:t>
      </w:r>
      <w:r w:rsidR="00AA7F11">
        <w:rPr>
          <w:rFonts w:eastAsia="CharisSIL" w:cstheme="minorHAnsi"/>
          <w:sz w:val="24"/>
          <w:szCs w:val="24"/>
        </w:rPr>
        <w:t>dati paleoclimatici e paleobiologici di diversa natura</w:t>
      </w:r>
      <w:r w:rsidR="006A2C86">
        <w:rPr>
          <w:rFonts w:eastAsia="CharisSIL" w:cstheme="minorHAnsi"/>
          <w:sz w:val="24"/>
          <w:szCs w:val="24"/>
        </w:rPr>
        <w:t xml:space="preserve">, utili </w:t>
      </w:r>
      <w:r w:rsidR="006A2C86" w:rsidRPr="007570D1">
        <w:rPr>
          <w:rFonts w:eastAsia="CharisSIL" w:cstheme="minorHAnsi"/>
          <w:sz w:val="24"/>
          <w:szCs w:val="24"/>
        </w:rPr>
        <w:t>per valuta</w:t>
      </w:r>
      <w:r>
        <w:rPr>
          <w:rFonts w:eastAsia="CharisSIL" w:cstheme="minorHAnsi"/>
          <w:sz w:val="24"/>
          <w:szCs w:val="24"/>
        </w:rPr>
        <w:t>re</w:t>
      </w:r>
      <w:r w:rsidR="006A2C86" w:rsidRPr="007570D1">
        <w:rPr>
          <w:rFonts w:eastAsia="CharisSIL" w:cstheme="minorHAnsi"/>
          <w:sz w:val="24"/>
          <w:szCs w:val="24"/>
        </w:rPr>
        <w:t xml:space="preserve"> </w:t>
      </w:r>
      <w:r>
        <w:rPr>
          <w:rFonts w:eastAsia="CharisSIL" w:cstheme="minorHAnsi"/>
          <w:sz w:val="24"/>
          <w:szCs w:val="24"/>
        </w:rPr>
        <w:t xml:space="preserve">la storia passata e </w:t>
      </w:r>
      <w:r w:rsidR="006A2C86" w:rsidRPr="007570D1">
        <w:rPr>
          <w:rFonts w:eastAsia="CharisSIL" w:cstheme="minorHAnsi"/>
          <w:sz w:val="24"/>
          <w:szCs w:val="24"/>
        </w:rPr>
        <w:t>l'evoluzione futura</w:t>
      </w:r>
      <w:r w:rsidR="006A2C86">
        <w:rPr>
          <w:rFonts w:eastAsia="CharisSIL" w:cstheme="minorHAnsi"/>
          <w:sz w:val="24"/>
          <w:szCs w:val="24"/>
        </w:rPr>
        <w:t xml:space="preserve"> de</w:t>
      </w:r>
      <w:r>
        <w:rPr>
          <w:rFonts w:eastAsia="CharisSIL" w:cstheme="minorHAnsi"/>
          <w:sz w:val="24"/>
          <w:szCs w:val="24"/>
        </w:rPr>
        <w:t>l nostro pianeta</w:t>
      </w:r>
      <w:r w:rsidR="007570D1">
        <w:rPr>
          <w:rFonts w:eastAsia="CharisSIL" w:cstheme="minorHAnsi"/>
          <w:sz w:val="24"/>
          <w:szCs w:val="24"/>
        </w:rPr>
        <w:t>.</w:t>
      </w:r>
    </w:p>
    <w:p w14:paraId="70B4A6BF" w14:textId="5D6DDA8E" w:rsidR="000C1BDF" w:rsidRDefault="000C1BDF" w:rsidP="00162C1F">
      <w:pPr>
        <w:autoSpaceDE w:val="0"/>
        <w:autoSpaceDN w:val="0"/>
        <w:adjustRightInd w:val="0"/>
        <w:spacing w:after="120" w:line="360" w:lineRule="auto"/>
        <w:rPr>
          <w:rFonts w:eastAsia="CharisSIL" w:cstheme="minorHAnsi"/>
          <w:sz w:val="24"/>
          <w:szCs w:val="24"/>
        </w:rPr>
      </w:pPr>
    </w:p>
    <w:p w14:paraId="5A666C73" w14:textId="70F024CF" w:rsidR="000C1BDF" w:rsidRPr="00BB2DEC" w:rsidRDefault="000C1BDF" w:rsidP="00162C1F">
      <w:pPr>
        <w:autoSpaceDE w:val="0"/>
        <w:autoSpaceDN w:val="0"/>
        <w:adjustRightInd w:val="0"/>
        <w:spacing w:after="120" w:line="360" w:lineRule="auto"/>
        <w:rPr>
          <w:rFonts w:eastAsia="CharisSIL" w:cstheme="minorHAnsi"/>
          <w:b/>
          <w:bCs/>
          <w:sz w:val="24"/>
          <w:szCs w:val="24"/>
        </w:rPr>
      </w:pPr>
      <w:r w:rsidRPr="00BB2DEC">
        <w:rPr>
          <w:rFonts w:eastAsia="CharisSIL" w:cstheme="minorHAnsi"/>
          <w:b/>
          <w:bCs/>
          <w:sz w:val="24"/>
          <w:szCs w:val="24"/>
        </w:rPr>
        <w:t>Suddivisioni e terminologia formale</w:t>
      </w:r>
    </w:p>
    <w:p w14:paraId="4DA97735" w14:textId="5479F80E" w:rsidR="00226763" w:rsidRPr="007911F7" w:rsidRDefault="00003420" w:rsidP="00162C1F">
      <w:pPr>
        <w:autoSpaceDE w:val="0"/>
        <w:autoSpaceDN w:val="0"/>
        <w:adjustRightInd w:val="0"/>
        <w:spacing w:after="120" w:line="360" w:lineRule="auto"/>
        <w:rPr>
          <w:rFonts w:eastAsia="CharisSIL" w:cstheme="minorHAnsi"/>
          <w:sz w:val="24"/>
          <w:szCs w:val="24"/>
        </w:rPr>
      </w:pPr>
      <w:r w:rsidRPr="00003420">
        <w:rPr>
          <w:rFonts w:eastAsia="CharisSIL" w:cstheme="minorHAnsi"/>
          <w:sz w:val="24"/>
          <w:szCs w:val="24"/>
        </w:rPr>
        <w:t>L</w:t>
      </w:r>
      <w:r>
        <w:rPr>
          <w:rFonts w:eastAsia="CharisSIL" w:cstheme="minorHAnsi"/>
          <w:sz w:val="24"/>
          <w:szCs w:val="24"/>
        </w:rPr>
        <w:t xml:space="preserve">e principali suddivisioni </w:t>
      </w:r>
      <w:r w:rsidRPr="00003420">
        <w:rPr>
          <w:rFonts w:eastAsia="CharisSIL" w:cstheme="minorHAnsi"/>
          <w:sz w:val="24"/>
          <w:szCs w:val="24"/>
        </w:rPr>
        <w:t>cronologic</w:t>
      </w:r>
      <w:r>
        <w:rPr>
          <w:rFonts w:eastAsia="CharisSIL" w:cstheme="minorHAnsi"/>
          <w:sz w:val="24"/>
          <w:szCs w:val="24"/>
        </w:rPr>
        <w:t xml:space="preserve">he </w:t>
      </w:r>
      <w:r w:rsidRPr="00003420">
        <w:rPr>
          <w:rFonts w:eastAsia="CharisSIL" w:cstheme="minorHAnsi"/>
          <w:sz w:val="24"/>
          <w:szCs w:val="24"/>
        </w:rPr>
        <w:t xml:space="preserve">del Quaternario </w:t>
      </w:r>
      <w:r>
        <w:rPr>
          <w:rFonts w:eastAsia="CharisSIL" w:cstheme="minorHAnsi"/>
          <w:sz w:val="24"/>
          <w:szCs w:val="24"/>
        </w:rPr>
        <w:t>sono</w:t>
      </w:r>
      <w:r w:rsidRPr="00003420">
        <w:rPr>
          <w:rFonts w:eastAsia="CharisSIL" w:cstheme="minorHAnsi"/>
          <w:sz w:val="24"/>
          <w:szCs w:val="24"/>
        </w:rPr>
        <w:t xml:space="preserve"> </w:t>
      </w:r>
      <w:r w:rsidR="002F593F">
        <w:rPr>
          <w:rFonts w:eastAsia="CharisSIL" w:cstheme="minorHAnsi"/>
          <w:sz w:val="24"/>
          <w:szCs w:val="24"/>
        </w:rPr>
        <w:t>riportate</w:t>
      </w:r>
      <w:r w:rsidRPr="00003420">
        <w:rPr>
          <w:rFonts w:eastAsia="CharisSIL" w:cstheme="minorHAnsi"/>
          <w:sz w:val="24"/>
          <w:szCs w:val="24"/>
        </w:rPr>
        <w:t xml:space="preserve"> </w:t>
      </w:r>
      <w:r w:rsidR="002F593F">
        <w:rPr>
          <w:rFonts w:eastAsia="CharisSIL" w:cstheme="minorHAnsi"/>
          <w:sz w:val="24"/>
          <w:szCs w:val="24"/>
        </w:rPr>
        <w:t>ne</w:t>
      </w:r>
      <w:r w:rsidRPr="00003420">
        <w:rPr>
          <w:rFonts w:eastAsia="CharisSIL" w:cstheme="minorHAnsi"/>
          <w:sz w:val="24"/>
          <w:szCs w:val="24"/>
        </w:rPr>
        <w:t xml:space="preserve">lla </w:t>
      </w:r>
      <w:r w:rsidR="002F7C54">
        <w:rPr>
          <w:rFonts w:eastAsia="CharisSIL" w:cstheme="minorHAnsi"/>
          <w:sz w:val="24"/>
          <w:szCs w:val="24"/>
        </w:rPr>
        <w:t xml:space="preserve">tabella </w:t>
      </w:r>
      <w:r w:rsidR="002F593F">
        <w:rPr>
          <w:rFonts w:eastAsia="CharisSIL" w:cstheme="minorHAnsi"/>
          <w:sz w:val="24"/>
          <w:szCs w:val="24"/>
        </w:rPr>
        <w:t xml:space="preserve">presentata in </w:t>
      </w:r>
      <w:r w:rsidR="00AA7F11" w:rsidRPr="00AA7F11">
        <w:rPr>
          <w:rFonts w:eastAsia="CharisSIL" w:cstheme="minorHAnsi"/>
          <w:color w:val="FF33CC"/>
          <w:sz w:val="24"/>
          <w:szCs w:val="24"/>
        </w:rPr>
        <w:t>Figura 1</w:t>
      </w:r>
      <w:r w:rsidR="003A4CE8" w:rsidRPr="003A4CE8">
        <w:rPr>
          <w:rFonts w:eastAsia="CharisSIL" w:cstheme="minorHAnsi"/>
          <w:sz w:val="24"/>
          <w:szCs w:val="24"/>
        </w:rPr>
        <w:t xml:space="preserve"> (modificata)</w:t>
      </w:r>
      <w:r>
        <w:rPr>
          <w:rFonts w:eastAsia="CharisSIL" w:cstheme="minorHAnsi"/>
          <w:sz w:val="24"/>
          <w:szCs w:val="24"/>
        </w:rPr>
        <w:t xml:space="preserve">, proposta e </w:t>
      </w:r>
      <w:r w:rsidR="00AA7F11">
        <w:rPr>
          <w:rFonts w:eastAsia="CharisSIL" w:cstheme="minorHAnsi"/>
          <w:sz w:val="24"/>
          <w:szCs w:val="24"/>
        </w:rPr>
        <w:t xml:space="preserve">costantemente </w:t>
      </w:r>
      <w:r>
        <w:rPr>
          <w:rFonts w:eastAsia="CharisSIL" w:cstheme="minorHAnsi"/>
          <w:sz w:val="24"/>
          <w:szCs w:val="24"/>
        </w:rPr>
        <w:t xml:space="preserve">aggiornata </w:t>
      </w:r>
      <w:r w:rsidR="003B7C4E">
        <w:rPr>
          <w:rFonts w:eastAsia="CharisSIL" w:cstheme="minorHAnsi"/>
          <w:sz w:val="24"/>
          <w:szCs w:val="24"/>
        </w:rPr>
        <w:t xml:space="preserve">a partire </w:t>
      </w:r>
      <w:r w:rsidR="00C75981">
        <w:rPr>
          <w:rFonts w:eastAsia="CharisSIL" w:cstheme="minorHAnsi"/>
          <w:sz w:val="24"/>
          <w:szCs w:val="24"/>
        </w:rPr>
        <w:t xml:space="preserve">dal </w:t>
      </w:r>
      <w:r w:rsidR="00024B2D" w:rsidRPr="00003420">
        <w:rPr>
          <w:rFonts w:eastAsia="CharisSIL" w:cstheme="minorHAnsi"/>
          <w:sz w:val="24"/>
          <w:szCs w:val="24"/>
        </w:rPr>
        <w:t>2004</w:t>
      </w:r>
      <w:r w:rsidR="002F593F">
        <w:rPr>
          <w:rFonts w:eastAsia="CharisSIL" w:cstheme="minorHAnsi"/>
          <w:sz w:val="24"/>
          <w:szCs w:val="24"/>
        </w:rPr>
        <w:t xml:space="preserve"> da </w:t>
      </w:r>
      <w:r w:rsidR="003A4CE8">
        <w:rPr>
          <w:rFonts w:eastAsia="CharisSIL" w:cstheme="minorHAnsi"/>
          <w:sz w:val="24"/>
          <w:szCs w:val="24"/>
        </w:rPr>
        <w:t xml:space="preserve">K.M. </w:t>
      </w:r>
      <w:r w:rsidR="002F593F">
        <w:rPr>
          <w:rFonts w:eastAsia="CharisSIL" w:cstheme="minorHAnsi"/>
          <w:sz w:val="24"/>
          <w:szCs w:val="24"/>
        </w:rPr>
        <w:t xml:space="preserve">Cohen e </w:t>
      </w:r>
      <w:r w:rsidR="003A4CE8">
        <w:rPr>
          <w:rFonts w:eastAsia="CharisSIL" w:cstheme="minorHAnsi"/>
          <w:sz w:val="24"/>
          <w:szCs w:val="24"/>
        </w:rPr>
        <w:t xml:space="preserve">P.L. </w:t>
      </w:r>
      <w:r w:rsidR="002F593F">
        <w:rPr>
          <w:rFonts w:eastAsia="CharisSIL" w:cstheme="minorHAnsi"/>
          <w:sz w:val="24"/>
          <w:szCs w:val="24"/>
        </w:rPr>
        <w:t>Gibbard</w:t>
      </w:r>
      <w:r w:rsidR="00C75981">
        <w:rPr>
          <w:rFonts w:eastAsia="CharisSIL" w:cstheme="minorHAnsi"/>
          <w:sz w:val="24"/>
          <w:szCs w:val="24"/>
        </w:rPr>
        <w:t xml:space="preserve"> </w:t>
      </w:r>
      <w:r w:rsidR="003A4CE8">
        <w:rPr>
          <w:rFonts w:eastAsia="CharisSIL" w:cstheme="minorHAnsi"/>
          <w:sz w:val="24"/>
          <w:szCs w:val="24"/>
        </w:rPr>
        <w:t>nel</w:t>
      </w:r>
      <w:r w:rsidR="00AA7F11">
        <w:rPr>
          <w:rFonts w:eastAsia="CharisSIL" w:cstheme="minorHAnsi"/>
          <w:sz w:val="24"/>
          <w:szCs w:val="24"/>
        </w:rPr>
        <w:t xml:space="preserve">la terminologia </w:t>
      </w:r>
      <w:r w:rsidR="002F593F">
        <w:rPr>
          <w:rFonts w:eastAsia="CharisSIL" w:cstheme="minorHAnsi"/>
          <w:sz w:val="24"/>
          <w:szCs w:val="24"/>
        </w:rPr>
        <w:t xml:space="preserve">di uso </w:t>
      </w:r>
      <w:r w:rsidR="00483D25">
        <w:rPr>
          <w:rFonts w:eastAsia="CharisSIL" w:cstheme="minorHAnsi"/>
          <w:sz w:val="24"/>
          <w:szCs w:val="24"/>
        </w:rPr>
        <w:t xml:space="preserve">globale </w:t>
      </w:r>
      <w:r w:rsidR="00C75981">
        <w:rPr>
          <w:rFonts w:eastAsia="CharisSIL" w:cstheme="minorHAnsi"/>
          <w:sz w:val="24"/>
          <w:szCs w:val="24"/>
        </w:rPr>
        <w:t>(</w:t>
      </w:r>
      <w:r w:rsidR="00B9171C">
        <w:rPr>
          <w:rFonts w:eastAsia="CharisSIL" w:cstheme="minorHAnsi"/>
          <w:sz w:val="24"/>
          <w:szCs w:val="24"/>
        </w:rPr>
        <w:t xml:space="preserve">Cohen e Gibbard, </w:t>
      </w:r>
      <w:r w:rsidR="00C75981">
        <w:rPr>
          <w:rFonts w:eastAsia="CharisSIL" w:cstheme="minorHAnsi"/>
          <w:sz w:val="24"/>
          <w:szCs w:val="24"/>
        </w:rPr>
        <w:t>2019</w:t>
      </w:r>
      <w:r w:rsidR="00024B2D" w:rsidRPr="00003420">
        <w:rPr>
          <w:rFonts w:eastAsia="CharisSIL" w:cstheme="minorHAnsi"/>
          <w:sz w:val="24"/>
          <w:szCs w:val="24"/>
        </w:rPr>
        <w:t>)</w:t>
      </w:r>
      <w:r w:rsidR="003B7C4E">
        <w:rPr>
          <w:rFonts w:eastAsia="CharisSIL" w:cstheme="minorHAnsi"/>
          <w:sz w:val="24"/>
          <w:szCs w:val="24"/>
        </w:rPr>
        <w:t xml:space="preserve"> e</w:t>
      </w:r>
      <w:r w:rsidR="00483D25">
        <w:rPr>
          <w:rFonts w:eastAsia="CharisSIL" w:cstheme="minorHAnsi"/>
          <w:sz w:val="24"/>
          <w:szCs w:val="24"/>
        </w:rPr>
        <w:t xml:space="preserve"> </w:t>
      </w:r>
      <w:r w:rsidR="003A4CE8">
        <w:rPr>
          <w:rFonts w:eastAsia="CharisSIL" w:cstheme="minorHAnsi"/>
          <w:sz w:val="24"/>
          <w:szCs w:val="24"/>
        </w:rPr>
        <w:t xml:space="preserve">in </w:t>
      </w:r>
      <w:r w:rsidR="00483D25">
        <w:rPr>
          <w:rFonts w:eastAsia="CharisSIL" w:cstheme="minorHAnsi"/>
          <w:sz w:val="24"/>
          <w:szCs w:val="24"/>
        </w:rPr>
        <w:t xml:space="preserve">quella </w:t>
      </w:r>
      <w:r w:rsidR="002F593F">
        <w:rPr>
          <w:rFonts w:eastAsia="CharisSIL" w:cstheme="minorHAnsi"/>
          <w:sz w:val="24"/>
          <w:szCs w:val="24"/>
        </w:rPr>
        <w:t>di</w:t>
      </w:r>
      <w:r w:rsidR="00483D25">
        <w:rPr>
          <w:rFonts w:eastAsia="CharisSIL" w:cstheme="minorHAnsi"/>
          <w:sz w:val="24"/>
          <w:szCs w:val="24"/>
        </w:rPr>
        <w:t xml:space="preserve"> uso </w:t>
      </w:r>
      <w:r w:rsidR="002F593F">
        <w:rPr>
          <w:rFonts w:eastAsia="CharisSIL" w:cstheme="minorHAnsi"/>
          <w:sz w:val="24"/>
          <w:szCs w:val="24"/>
        </w:rPr>
        <w:t>regionale</w:t>
      </w:r>
      <w:r w:rsidR="00483D25" w:rsidRPr="007911F7">
        <w:rPr>
          <w:rFonts w:eastAsia="CharisSIL" w:cstheme="minorHAnsi"/>
          <w:sz w:val="24"/>
          <w:szCs w:val="24"/>
        </w:rPr>
        <w:t>.</w:t>
      </w:r>
      <w:r w:rsidR="00483D25">
        <w:rPr>
          <w:rFonts w:eastAsia="CharisSIL" w:cstheme="minorHAnsi"/>
          <w:sz w:val="24"/>
          <w:szCs w:val="24"/>
        </w:rPr>
        <w:t xml:space="preserve"> </w:t>
      </w:r>
      <w:r w:rsidR="00186A76">
        <w:rPr>
          <w:rFonts w:eastAsia="CharisSIL" w:cstheme="minorHAnsi"/>
          <w:sz w:val="24"/>
          <w:szCs w:val="24"/>
        </w:rPr>
        <w:t>Dell’istituzione e dell’aggiornamento di</w:t>
      </w:r>
      <w:r w:rsidR="0082179F">
        <w:rPr>
          <w:rFonts w:eastAsia="CharisSIL" w:cstheme="minorHAnsi"/>
          <w:sz w:val="24"/>
          <w:szCs w:val="24"/>
        </w:rPr>
        <w:t xml:space="preserve"> queste </w:t>
      </w:r>
      <w:r w:rsidR="00186A76">
        <w:rPr>
          <w:rFonts w:eastAsia="CharisSIL" w:cstheme="minorHAnsi"/>
          <w:sz w:val="24"/>
          <w:szCs w:val="24"/>
        </w:rPr>
        <w:t xml:space="preserve">suddivisioni si occupano </w:t>
      </w:r>
      <w:r w:rsidR="00AA7F11">
        <w:rPr>
          <w:rFonts w:eastAsia="CharisSIL" w:cstheme="minorHAnsi"/>
          <w:sz w:val="24"/>
          <w:szCs w:val="24"/>
        </w:rPr>
        <w:t xml:space="preserve">formalmente </w:t>
      </w:r>
      <w:r>
        <w:rPr>
          <w:rFonts w:eastAsia="CharisSIL" w:cstheme="minorHAnsi"/>
          <w:sz w:val="24"/>
          <w:szCs w:val="24"/>
        </w:rPr>
        <w:t>la</w:t>
      </w:r>
      <w:r w:rsidR="00DC07CD" w:rsidRPr="00DC07CD">
        <w:t xml:space="preserve"> </w:t>
      </w:r>
      <w:r w:rsidR="00DC07CD" w:rsidRPr="00DC07CD">
        <w:rPr>
          <w:rFonts w:eastAsia="CharisSIL" w:cstheme="minorHAnsi"/>
          <w:i/>
          <w:iCs/>
          <w:sz w:val="24"/>
          <w:szCs w:val="24"/>
        </w:rPr>
        <w:t xml:space="preserve">Stratigraphy and </w:t>
      </w:r>
      <w:r w:rsidR="00152060">
        <w:rPr>
          <w:rFonts w:eastAsia="CharisSIL" w:cstheme="minorHAnsi"/>
          <w:i/>
          <w:iCs/>
          <w:sz w:val="24"/>
          <w:szCs w:val="24"/>
        </w:rPr>
        <w:t>C</w:t>
      </w:r>
      <w:r w:rsidR="00DC07CD" w:rsidRPr="00DC07CD">
        <w:rPr>
          <w:rFonts w:eastAsia="CharisSIL" w:cstheme="minorHAnsi"/>
          <w:i/>
          <w:iCs/>
          <w:sz w:val="24"/>
          <w:szCs w:val="24"/>
        </w:rPr>
        <w:t>hronology</w:t>
      </w:r>
      <w:r>
        <w:rPr>
          <w:rFonts w:eastAsia="CharisSIL" w:cstheme="minorHAnsi"/>
          <w:sz w:val="24"/>
          <w:szCs w:val="24"/>
        </w:rPr>
        <w:t xml:space="preserve"> </w:t>
      </w:r>
      <w:r w:rsidR="003A4CE8">
        <w:rPr>
          <w:rFonts w:eastAsia="CharisSIL" w:cstheme="minorHAnsi"/>
          <w:i/>
          <w:iCs/>
          <w:sz w:val="24"/>
          <w:szCs w:val="24"/>
        </w:rPr>
        <w:t>C</w:t>
      </w:r>
      <w:r w:rsidR="00024B2D" w:rsidRPr="00003420">
        <w:rPr>
          <w:rFonts w:eastAsia="CharisSIL" w:cstheme="minorHAnsi"/>
          <w:i/>
          <w:iCs/>
          <w:sz w:val="24"/>
          <w:szCs w:val="24"/>
        </w:rPr>
        <w:t>ommission</w:t>
      </w:r>
      <w:r w:rsidR="002B3ED0" w:rsidRPr="00003420">
        <w:rPr>
          <w:rFonts w:eastAsia="CharisSIL" w:cstheme="minorHAnsi"/>
          <w:sz w:val="24"/>
          <w:szCs w:val="24"/>
        </w:rPr>
        <w:t xml:space="preserve"> </w:t>
      </w:r>
      <w:r>
        <w:rPr>
          <w:rFonts w:eastAsia="CharisSIL" w:cstheme="minorHAnsi"/>
          <w:sz w:val="24"/>
          <w:szCs w:val="24"/>
        </w:rPr>
        <w:t>d</w:t>
      </w:r>
      <w:r w:rsidR="00DC07CD">
        <w:rPr>
          <w:rFonts w:eastAsia="CharisSIL" w:cstheme="minorHAnsi"/>
          <w:sz w:val="24"/>
          <w:szCs w:val="24"/>
        </w:rPr>
        <w:t xml:space="preserve">i </w:t>
      </w:r>
      <w:r w:rsidR="00024B2D" w:rsidRPr="00003420">
        <w:rPr>
          <w:rFonts w:eastAsia="CharisSIL" w:cstheme="minorHAnsi"/>
          <w:sz w:val="24"/>
          <w:szCs w:val="24"/>
        </w:rPr>
        <w:t xml:space="preserve">INQUA </w:t>
      </w:r>
      <w:r w:rsidR="00DC07CD">
        <w:rPr>
          <w:rFonts w:eastAsia="CharisSIL" w:cstheme="minorHAnsi"/>
          <w:sz w:val="24"/>
          <w:szCs w:val="24"/>
        </w:rPr>
        <w:t>(</w:t>
      </w:r>
      <w:r w:rsidR="00024B2D" w:rsidRPr="00003420">
        <w:rPr>
          <w:rFonts w:eastAsia="CharisSIL" w:cstheme="minorHAnsi"/>
          <w:sz w:val="24"/>
          <w:szCs w:val="24"/>
        </w:rPr>
        <w:t xml:space="preserve">SACCOM) </w:t>
      </w:r>
      <w:r>
        <w:rPr>
          <w:rFonts w:eastAsia="CharisSIL" w:cstheme="minorHAnsi"/>
          <w:sz w:val="24"/>
          <w:szCs w:val="24"/>
        </w:rPr>
        <w:t xml:space="preserve">e </w:t>
      </w:r>
      <w:bookmarkStart w:id="0" w:name="_Hlk76840573"/>
      <w:r>
        <w:rPr>
          <w:rFonts w:eastAsia="CharisSIL" w:cstheme="minorHAnsi"/>
          <w:sz w:val="24"/>
          <w:szCs w:val="24"/>
        </w:rPr>
        <w:t>l’</w:t>
      </w:r>
      <w:r w:rsidR="00024B2D" w:rsidRPr="00003420">
        <w:rPr>
          <w:rFonts w:eastAsia="CharisSIL" w:cstheme="minorHAnsi"/>
          <w:i/>
          <w:iCs/>
          <w:sz w:val="24"/>
          <w:szCs w:val="24"/>
        </w:rPr>
        <w:t>International Commission on Stratigraphy</w:t>
      </w:r>
      <w:r w:rsidR="00024B2D" w:rsidRPr="00003420">
        <w:rPr>
          <w:rFonts w:eastAsia="CharisSIL" w:cstheme="minorHAnsi"/>
          <w:sz w:val="24"/>
          <w:szCs w:val="24"/>
        </w:rPr>
        <w:t xml:space="preserve"> (ICS) (</w:t>
      </w:r>
      <w:r>
        <w:rPr>
          <w:rFonts w:eastAsia="CharisSIL" w:cstheme="minorHAnsi"/>
          <w:sz w:val="24"/>
          <w:szCs w:val="24"/>
        </w:rPr>
        <w:t>Sottocommission</w:t>
      </w:r>
      <w:r w:rsidR="00152060">
        <w:rPr>
          <w:rFonts w:eastAsia="CharisSIL" w:cstheme="minorHAnsi"/>
          <w:sz w:val="24"/>
          <w:szCs w:val="24"/>
        </w:rPr>
        <w:t>e</w:t>
      </w:r>
      <w:r>
        <w:rPr>
          <w:rFonts w:eastAsia="CharisSIL" w:cstheme="minorHAnsi"/>
          <w:sz w:val="24"/>
          <w:szCs w:val="24"/>
        </w:rPr>
        <w:t xml:space="preserve">: </w:t>
      </w:r>
      <w:r w:rsidR="00024B2D" w:rsidRPr="00AA7F11">
        <w:rPr>
          <w:rFonts w:eastAsia="CharisSIL" w:cstheme="minorHAnsi"/>
          <w:i/>
          <w:iCs/>
          <w:sz w:val="24"/>
          <w:szCs w:val="24"/>
        </w:rPr>
        <w:t>Quaternary Stratigraphy</w:t>
      </w:r>
      <w:r w:rsidR="00AA7F11">
        <w:rPr>
          <w:rFonts w:eastAsia="CharisSIL" w:cstheme="minorHAnsi"/>
          <w:sz w:val="24"/>
          <w:szCs w:val="24"/>
        </w:rPr>
        <w:t xml:space="preserve"> -</w:t>
      </w:r>
      <w:r w:rsidR="00024B2D" w:rsidRPr="00003420">
        <w:rPr>
          <w:rFonts w:eastAsia="CharisSIL" w:cstheme="minorHAnsi"/>
          <w:sz w:val="24"/>
          <w:szCs w:val="24"/>
        </w:rPr>
        <w:t xml:space="preserve"> SQS)</w:t>
      </w:r>
      <w:r w:rsidR="003C101A">
        <w:rPr>
          <w:rFonts w:eastAsia="CharisSIL" w:cstheme="minorHAnsi"/>
          <w:sz w:val="24"/>
          <w:szCs w:val="24"/>
        </w:rPr>
        <w:t xml:space="preserve"> dell’</w:t>
      </w:r>
      <w:r w:rsidR="003C101A" w:rsidRPr="003C101A">
        <w:rPr>
          <w:rFonts w:eastAsia="CharisSIL" w:cstheme="minorHAnsi"/>
          <w:i/>
          <w:iCs/>
          <w:sz w:val="24"/>
          <w:szCs w:val="24"/>
        </w:rPr>
        <w:t xml:space="preserve">International Union of Geological </w:t>
      </w:r>
      <w:r w:rsidR="000916F0" w:rsidRPr="00920A62">
        <w:rPr>
          <w:rFonts w:eastAsia="CharisSIL" w:cstheme="minorHAnsi"/>
          <w:i/>
          <w:iCs/>
          <w:sz w:val="24"/>
          <w:szCs w:val="24"/>
        </w:rPr>
        <w:t>S</w:t>
      </w:r>
      <w:r w:rsidR="003C101A" w:rsidRPr="00920A62">
        <w:rPr>
          <w:rFonts w:eastAsia="CharisSIL" w:cstheme="minorHAnsi"/>
          <w:i/>
          <w:iCs/>
          <w:sz w:val="24"/>
          <w:szCs w:val="24"/>
        </w:rPr>
        <w:t>ciences</w:t>
      </w:r>
      <w:r w:rsidR="003C101A" w:rsidRPr="00920A62">
        <w:rPr>
          <w:rFonts w:eastAsia="CharisSIL" w:cstheme="minorHAnsi"/>
          <w:sz w:val="24"/>
          <w:szCs w:val="24"/>
        </w:rPr>
        <w:t xml:space="preserve"> </w:t>
      </w:r>
      <w:r w:rsidR="003C101A">
        <w:rPr>
          <w:rFonts w:eastAsia="CharisSIL" w:cstheme="minorHAnsi"/>
          <w:sz w:val="24"/>
          <w:szCs w:val="24"/>
        </w:rPr>
        <w:t>(IUGS)</w:t>
      </w:r>
      <w:r w:rsidR="00024B2D" w:rsidRPr="00003420">
        <w:rPr>
          <w:rFonts w:eastAsia="CharisSIL" w:cstheme="minorHAnsi"/>
          <w:sz w:val="24"/>
          <w:szCs w:val="24"/>
        </w:rPr>
        <w:t xml:space="preserve">. </w:t>
      </w:r>
      <w:bookmarkEnd w:id="0"/>
      <w:r w:rsidR="007911F7" w:rsidRPr="007911F7">
        <w:rPr>
          <w:rFonts w:eastAsia="CharisSIL" w:cstheme="minorHAnsi"/>
          <w:sz w:val="24"/>
          <w:szCs w:val="24"/>
        </w:rPr>
        <w:t>L</w:t>
      </w:r>
      <w:r w:rsidR="00A847DE">
        <w:rPr>
          <w:rFonts w:eastAsia="CharisSIL" w:cstheme="minorHAnsi"/>
          <w:sz w:val="24"/>
          <w:szCs w:val="24"/>
        </w:rPr>
        <w:t>a</w:t>
      </w:r>
      <w:r w:rsidR="007911F7" w:rsidRPr="007911F7">
        <w:rPr>
          <w:rFonts w:eastAsia="CharisSIL" w:cstheme="minorHAnsi"/>
          <w:sz w:val="24"/>
          <w:szCs w:val="24"/>
        </w:rPr>
        <w:t xml:space="preserve"> tabella </w:t>
      </w:r>
      <w:r w:rsidR="00A847DE">
        <w:rPr>
          <w:rFonts w:eastAsia="CharisSIL" w:cstheme="minorHAnsi"/>
          <w:sz w:val="24"/>
          <w:szCs w:val="24"/>
        </w:rPr>
        <w:t xml:space="preserve">di Figura 1 </w:t>
      </w:r>
      <w:r w:rsidR="007911F7" w:rsidRPr="007911F7">
        <w:rPr>
          <w:rFonts w:eastAsia="CharisSIL" w:cstheme="minorHAnsi"/>
          <w:sz w:val="24"/>
          <w:szCs w:val="24"/>
        </w:rPr>
        <w:t xml:space="preserve">copre gli ultimi </w:t>
      </w:r>
      <w:r w:rsidR="00024B2D" w:rsidRPr="007911F7">
        <w:rPr>
          <w:rFonts w:eastAsia="CharisSIL" w:cstheme="minorHAnsi"/>
          <w:sz w:val="24"/>
          <w:szCs w:val="24"/>
        </w:rPr>
        <w:t>2</w:t>
      </w:r>
      <w:r w:rsidR="007911F7" w:rsidRPr="007911F7">
        <w:rPr>
          <w:rFonts w:eastAsia="CharisSIL" w:cstheme="minorHAnsi"/>
          <w:sz w:val="24"/>
          <w:szCs w:val="24"/>
        </w:rPr>
        <w:t>,</w:t>
      </w:r>
      <w:r w:rsidR="00024B2D" w:rsidRPr="007911F7">
        <w:rPr>
          <w:rFonts w:eastAsia="CharisSIL" w:cstheme="minorHAnsi"/>
          <w:sz w:val="24"/>
          <w:szCs w:val="24"/>
        </w:rPr>
        <w:t xml:space="preserve">7 </w:t>
      </w:r>
      <w:r w:rsidR="00AA7F11">
        <w:rPr>
          <w:rFonts w:eastAsia="CharisSIL" w:cstheme="minorHAnsi"/>
          <w:sz w:val="24"/>
          <w:szCs w:val="24"/>
        </w:rPr>
        <w:t>Ma</w:t>
      </w:r>
      <w:r w:rsidR="00A847DE">
        <w:rPr>
          <w:rFonts w:eastAsia="CharisSIL" w:cstheme="minorHAnsi"/>
          <w:sz w:val="24"/>
          <w:szCs w:val="24"/>
        </w:rPr>
        <w:t xml:space="preserve">, mentre quella di </w:t>
      </w:r>
      <w:r w:rsidR="00A847DE" w:rsidRPr="00A847DE">
        <w:rPr>
          <w:rFonts w:eastAsia="CharisSIL" w:cstheme="minorHAnsi"/>
          <w:color w:val="FF33CC"/>
          <w:sz w:val="24"/>
          <w:szCs w:val="24"/>
        </w:rPr>
        <w:t>Figura 2</w:t>
      </w:r>
      <w:r w:rsidR="00A847DE">
        <w:rPr>
          <w:rFonts w:eastAsia="CharisSIL" w:cstheme="minorHAnsi"/>
          <w:sz w:val="24"/>
          <w:szCs w:val="24"/>
        </w:rPr>
        <w:t xml:space="preserve"> copre gli ultimi 0,05 Ma e, nell’ultima colonna</w:t>
      </w:r>
      <w:r w:rsidR="00D811FD">
        <w:rPr>
          <w:rFonts w:eastAsia="CharisSIL" w:cstheme="minorHAnsi"/>
          <w:sz w:val="24"/>
          <w:szCs w:val="24"/>
        </w:rPr>
        <w:t xml:space="preserve"> </w:t>
      </w:r>
      <w:r w:rsidR="00A847DE">
        <w:rPr>
          <w:rFonts w:eastAsia="CharisSIL" w:cstheme="minorHAnsi"/>
          <w:sz w:val="24"/>
          <w:szCs w:val="24"/>
        </w:rPr>
        <w:t xml:space="preserve">presenta </w:t>
      </w:r>
      <w:r w:rsidR="00AA7F11">
        <w:rPr>
          <w:rFonts w:eastAsia="CharisSIL" w:cstheme="minorHAnsi"/>
          <w:sz w:val="24"/>
          <w:szCs w:val="24"/>
        </w:rPr>
        <w:t xml:space="preserve">la </w:t>
      </w:r>
      <w:r w:rsidR="007911F7" w:rsidRPr="007911F7">
        <w:rPr>
          <w:rFonts w:eastAsia="CharisSIL" w:cstheme="minorHAnsi"/>
          <w:sz w:val="24"/>
          <w:szCs w:val="24"/>
        </w:rPr>
        <w:t>suddivision</w:t>
      </w:r>
      <w:r w:rsidR="00AA7F11">
        <w:rPr>
          <w:rFonts w:eastAsia="CharisSIL" w:cstheme="minorHAnsi"/>
          <w:sz w:val="24"/>
          <w:szCs w:val="24"/>
        </w:rPr>
        <w:t>e</w:t>
      </w:r>
      <w:r w:rsidR="007911F7" w:rsidRPr="007911F7">
        <w:rPr>
          <w:rFonts w:eastAsia="CharisSIL" w:cstheme="minorHAnsi"/>
          <w:sz w:val="24"/>
          <w:szCs w:val="24"/>
        </w:rPr>
        <w:t xml:space="preserve"> adottat</w:t>
      </w:r>
      <w:r w:rsidR="00AA7F11">
        <w:rPr>
          <w:rFonts w:eastAsia="CharisSIL" w:cstheme="minorHAnsi"/>
          <w:sz w:val="24"/>
          <w:szCs w:val="24"/>
        </w:rPr>
        <w:t>a</w:t>
      </w:r>
      <w:r w:rsidR="007911F7" w:rsidRPr="007911F7">
        <w:rPr>
          <w:rFonts w:eastAsia="CharisSIL" w:cstheme="minorHAnsi"/>
          <w:sz w:val="24"/>
          <w:szCs w:val="24"/>
        </w:rPr>
        <w:t xml:space="preserve"> </w:t>
      </w:r>
      <w:r w:rsidR="00D811FD">
        <w:rPr>
          <w:rFonts w:eastAsia="CharisSIL" w:cstheme="minorHAnsi"/>
          <w:sz w:val="24"/>
          <w:szCs w:val="24"/>
        </w:rPr>
        <w:t>in E</w:t>
      </w:r>
      <w:r w:rsidR="00AA7F11">
        <w:rPr>
          <w:rFonts w:eastAsia="CharisSIL" w:cstheme="minorHAnsi"/>
          <w:sz w:val="24"/>
          <w:szCs w:val="24"/>
        </w:rPr>
        <w:t>urop</w:t>
      </w:r>
      <w:r w:rsidR="00D811FD">
        <w:rPr>
          <w:rFonts w:eastAsia="CharisSIL" w:cstheme="minorHAnsi"/>
          <w:sz w:val="24"/>
          <w:szCs w:val="24"/>
        </w:rPr>
        <w:t>a</w:t>
      </w:r>
      <w:r w:rsidR="00A847DE">
        <w:rPr>
          <w:rFonts w:eastAsia="CharisSIL" w:cstheme="minorHAnsi"/>
          <w:sz w:val="24"/>
          <w:szCs w:val="24"/>
        </w:rPr>
        <w:t xml:space="preserve"> centro-occidentale</w:t>
      </w:r>
      <w:r w:rsidR="00D811FD">
        <w:rPr>
          <w:rFonts w:eastAsia="CharisSIL" w:cstheme="minorHAnsi"/>
          <w:sz w:val="24"/>
          <w:szCs w:val="24"/>
        </w:rPr>
        <w:t>,</w:t>
      </w:r>
      <w:r w:rsidR="00AA7F11">
        <w:rPr>
          <w:rFonts w:eastAsia="CharisSIL" w:cstheme="minorHAnsi"/>
          <w:sz w:val="24"/>
          <w:szCs w:val="24"/>
        </w:rPr>
        <w:t xml:space="preserve"> </w:t>
      </w:r>
      <w:r w:rsidR="007911F7" w:rsidRPr="007911F7">
        <w:rPr>
          <w:rFonts w:eastAsia="CharisSIL" w:cstheme="minorHAnsi"/>
          <w:sz w:val="24"/>
          <w:szCs w:val="24"/>
        </w:rPr>
        <w:t>maturat</w:t>
      </w:r>
      <w:r w:rsidR="00AA7F11">
        <w:rPr>
          <w:rFonts w:eastAsia="CharisSIL" w:cstheme="minorHAnsi"/>
          <w:sz w:val="24"/>
          <w:szCs w:val="24"/>
        </w:rPr>
        <w:t>a</w:t>
      </w:r>
      <w:r w:rsidR="007911F7" w:rsidRPr="007911F7">
        <w:rPr>
          <w:rFonts w:eastAsia="CharisSIL" w:cstheme="minorHAnsi"/>
          <w:sz w:val="24"/>
          <w:szCs w:val="24"/>
        </w:rPr>
        <w:t xml:space="preserve"> </w:t>
      </w:r>
      <w:r w:rsidR="007911F7">
        <w:rPr>
          <w:rFonts w:eastAsia="CharisSIL" w:cstheme="minorHAnsi"/>
          <w:sz w:val="24"/>
          <w:szCs w:val="24"/>
        </w:rPr>
        <w:t xml:space="preserve">nei diversi ambienti di </w:t>
      </w:r>
      <w:r w:rsidR="007911F7" w:rsidRPr="007911F7">
        <w:rPr>
          <w:rFonts w:eastAsia="CharisSIL" w:cstheme="minorHAnsi"/>
          <w:sz w:val="24"/>
          <w:szCs w:val="24"/>
        </w:rPr>
        <w:t xml:space="preserve">studio del </w:t>
      </w:r>
      <w:r w:rsidR="007911F7">
        <w:rPr>
          <w:rFonts w:eastAsia="CharisSIL" w:cstheme="minorHAnsi"/>
          <w:sz w:val="24"/>
          <w:szCs w:val="24"/>
        </w:rPr>
        <w:t>Quaternario</w:t>
      </w:r>
      <w:r w:rsidR="002A69C9">
        <w:rPr>
          <w:rFonts w:eastAsia="CharisSIL" w:cstheme="minorHAnsi"/>
          <w:sz w:val="24"/>
          <w:szCs w:val="24"/>
        </w:rPr>
        <w:t xml:space="preserve">. Questa suddivisione non </w:t>
      </w:r>
      <w:r w:rsidR="00D811FD">
        <w:rPr>
          <w:rFonts w:eastAsia="CharisSIL" w:cstheme="minorHAnsi"/>
          <w:sz w:val="24"/>
          <w:szCs w:val="24"/>
        </w:rPr>
        <w:t>risulta valida al di fuori d</w:t>
      </w:r>
      <w:r w:rsidR="00A847DE">
        <w:rPr>
          <w:rFonts w:eastAsia="CharisSIL" w:cstheme="minorHAnsi"/>
          <w:sz w:val="24"/>
          <w:szCs w:val="24"/>
        </w:rPr>
        <w:t>i questa area geografica</w:t>
      </w:r>
      <w:r w:rsidR="00024B2D" w:rsidRPr="007911F7">
        <w:rPr>
          <w:rFonts w:eastAsia="CharisSIL" w:cstheme="minorHAnsi"/>
          <w:sz w:val="24"/>
          <w:szCs w:val="24"/>
        </w:rPr>
        <w:t>.</w:t>
      </w:r>
      <w:r w:rsidR="002B3ED0" w:rsidRPr="007911F7">
        <w:rPr>
          <w:rFonts w:eastAsia="CharisSIL" w:cstheme="minorHAnsi"/>
          <w:sz w:val="24"/>
          <w:szCs w:val="24"/>
        </w:rPr>
        <w:t xml:space="preserve"> </w:t>
      </w:r>
    </w:p>
    <w:p w14:paraId="2A222F47" w14:textId="10D65A98" w:rsidR="00DD0C12" w:rsidRPr="001B3B15" w:rsidRDefault="00483D25"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lastRenderedPageBreak/>
        <w:t>La tabella presenta</w:t>
      </w:r>
      <w:r w:rsidR="000D67AC">
        <w:rPr>
          <w:rFonts w:eastAsia="CharisSIL" w:cstheme="minorHAnsi"/>
          <w:sz w:val="24"/>
          <w:szCs w:val="24"/>
        </w:rPr>
        <w:t>:</w:t>
      </w:r>
      <w:r>
        <w:rPr>
          <w:rFonts w:eastAsia="CharisSIL" w:cstheme="minorHAnsi"/>
          <w:sz w:val="24"/>
          <w:szCs w:val="24"/>
        </w:rPr>
        <w:t xml:space="preserve"> </w:t>
      </w:r>
      <w:r w:rsidR="00515B87" w:rsidRPr="00515B87">
        <w:rPr>
          <w:rFonts w:eastAsia="CharisSIL" w:cstheme="minorHAnsi"/>
          <w:sz w:val="24"/>
          <w:szCs w:val="24"/>
        </w:rPr>
        <w:t xml:space="preserve">la suddivisione </w:t>
      </w:r>
      <w:r w:rsidR="00920A62" w:rsidRPr="00920A62">
        <w:rPr>
          <w:rFonts w:eastAsia="CharisSIL" w:cstheme="minorHAnsi"/>
          <w:sz w:val="24"/>
          <w:szCs w:val="24"/>
        </w:rPr>
        <w:t xml:space="preserve">standard globale </w:t>
      </w:r>
      <w:r w:rsidR="000D67AC">
        <w:rPr>
          <w:rFonts w:eastAsia="CharisSIL" w:cstheme="minorHAnsi"/>
          <w:sz w:val="24"/>
          <w:szCs w:val="24"/>
        </w:rPr>
        <w:t xml:space="preserve">del Pleistocene e </w:t>
      </w:r>
      <w:r w:rsidR="00515B87" w:rsidRPr="00515B87">
        <w:rPr>
          <w:rFonts w:eastAsia="CharisSIL" w:cstheme="minorHAnsi"/>
          <w:sz w:val="24"/>
          <w:szCs w:val="24"/>
        </w:rPr>
        <w:t xml:space="preserve">dell’Olocene </w:t>
      </w:r>
      <w:r w:rsidR="00024B2D" w:rsidRPr="00515B87">
        <w:rPr>
          <w:rFonts w:eastAsia="CharisSIL" w:cstheme="minorHAnsi"/>
          <w:sz w:val="24"/>
          <w:szCs w:val="24"/>
        </w:rPr>
        <w:t xml:space="preserve">(Walker et al. 2012, 2018; Head </w:t>
      </w:r>
      <w:r>
        <w:rPr>
          <w:rFonts w:eastAsia="CharisSIL" w:cstheme="minorHAnsi"/>
          <w:sz w:val="24"/>
          <w:szCs w:val="24"/>
        </w:rPr>
        <w:t>e</w:t>
      </w:r>
      <w:r w:rsidR="00024B2D" w:rsidRPr="00515B87">
        <w:rPr>
          <w:rFonts w:eastAsia="CharisSIL" w:cstheme="minorHAnsi"/>
          <w:sz w:val="24"/>
          <w:szCs w:val="24"/>
        </w:rPr>
        <w:t xml:space="preserve"> Gibbard, 2015),</w:t>
      </w:r>
      <w:r w:rsidR="002B3ED0" w:rsidRPr="00515B87">
        <w:rPr>
          <w:rFonts w:eastAsia="CharisSIL" w:cstheme="minorHAnsi"/>
          <w:sz w:val="24"/>
          <w:szCs w:val="24"/>
        </w:rPr>
        <w:t xml:space="preserve"> </w:t>
      </w:r>
      <w:r w:rsidR="00515B87" w:rsidRPr="00515B87">
        <w:rPr>
          <w:rFonts w:eastAsia="CharisSIL" w:cstheme="minorHAnsi"/>
          <w:sz w:val="24"/>
          <w:szCs w:val="24"/>
        </w:rPr>
        <w:t>il modello com</w:t>
      </w:r>
      <w:r w:rsidR="000D67AC">
        <w:rPr>
          <w:rFonts w:eastAsia="CharisSIL" w:cstheme="minorHAnsi"/>
          <w:sz w:val="24"/>
          <w:szCs w:val="24"/>
        </w:rPr>
        <w:t>b</w:t>
      </w:r>
      <w:r w:rsidR="00515B87" w:rsidRPr="00515B87">
        <w:rPr>
          <w:rFonts w:eastAsia="CharisSIL" w:cstheme="minorHAnsi"/>
          <w:sz w:val="24"/>
          <w:szCs w:val="24"/>
        </w:rPr>
        <w:t>inato della cron</w:t>
      </w:r>
      <w:r w:rsidR="00515B87">
        <w:rPr>
          <w:rFonts w:eastAsia="CharisSIL" w:cstheme="minorHAnsi"/>
          <w:sz w:val="24"/>
          <w:szCs w:val="24"/>
        </w:rPr>
        <w:t>ologia geomagnetica</w:t>
      </w:r>
      <w:r w:rsidR="000D67AC">
        <w:rPr>
          <w:rFonts w:eastAsia="CharisSIL" w:cstheme="minorHAnsi"/>
          <w:sz w:val="24"/>
          <w:szCs w:val="24"/>
        </w:rPr>
        <w:t>,</w:t>
      </w:r>
      <w:r w:rsidR="00515B87">
        <w:rPr>
          <w:rFonts w:eastAsia="CharisSIL" w:cstheme="minorHAnsi"/>
          <w:sz w:val="24"/>
          <w:szCs w:val="24"/>
        </w:rPr>
        <w:t xml:space="preserve"> i record </w:t>
      </w:r>
      <w:r w:rsidR="00024B2D" w:rsidRPr="00515B87">
        <w:rPr>
          <w:rFonts w:eastAsia="CharisSIL" w:cstheme="minorHAnsi"/>
          <w:sz w:val="24"/>
          <w:szCs w:val="24"/>
        </w:rPr>
        <w:t>isotop</w:t>
      </w:r>
      <w:r w:rsidR="00515B87">
        <w:rPr>
          <w:rFonts w:eastAsia="CharisSIL" w:cstheme="minorHAnsi"/>
          <w:sz w:val="24"/>
          <w:szCs w:val="24"/>
        </w:rPr>
        <w:t>ici</w:t>
      </w:r>
      <w:r w:rsidR="00024B2D" w:rsidRPr="00515B87">
        <w:rPr>
          <w:rFonts w:eastAsia="CharisSIL" w:cstheme="minorHAnsi"/>
          <w:sz w:val="24"/>
          <w:szCs w:val="24"/>
        </w:rPr>
        <w:t xml:space="preserve"> </w:t>
      </w:r>
      <w:r w:rsidR="00515B87">
        <w:rPr>
          <w:rFonts w:eastAsia="CharisSIL" w:cstheme="minorHAnsi"/>
          <w:sz w:val="24"/>
          <w:szCs w:val="24"/>
        </w:rPr>
        <w:t>dei carotaggi oceanici</w:t>
      </w:r>
      <w:r w:rsidR="00024B2D" w:rsidRPr="00515B87">
        <w:rPr>
          <w:rFonts w:eastAsia="CharisSIL" w:cstheme="minorHAnsi"/>
          <w:sz w:val="24"/>
          <w:szCs w:val="24"/>
        </w:rPr>
        <w:t xml:space="preserve"> (Channell et al., 2016)</w:t>
      </w:r>
      <w:r w:rsidR="000D67AC">
        <w:rPr>
          <w:rFonts w:eastAsia="CharisSIL" w:cstheme="minorHAnsi"/>
          <w:sz w:val="24"/>
          <w:szCs w:val="24"/>
        </w:rPr>
        <w:t>,</w:t>
      </w:r>
      <w:r w:rsidR="00024B2D" w:rsidRPr="00515B87">
        <w:rPr>
          <w:rFonts w:eastAsia="CharisSIL" w:cstheme="minorHAnsi"/>
          <w:sz w:val="24"/>
          <w:szCs w:val="24"/>
        </w:rPr>
        <w:t xml:space="preserve"> </w:t>
      </w:r>
      <w:r w:rsidR="000D67AC" w:rsidRPr="00515B87">
        <w:rPr>
          <w:rFonts w:eastAsia="CharisSIL" w:cstheme="minorHAnsi"/>
          <w:sz w:val="24"/>
          <w:szCs w:val="24"/>
        </w:rPr>
        <w:t>gl</w:t>
      </w:r>
      <w:r w:rsidR="000D67AC">
        <w:rPr>
          <w:rFonts w:eastAsia="CharisSIL" w:cstheme="minorHAnsi"/>
          <w:sz w:val="24"/>
          <w:szCs w:val="24"/>
        </w:rPr>
        <w:t xml:space="preserve">i </w:t>
      </w:r>
      <w:r w:rsidR="00D811FD">
        <w:rPr>
          <w:rFonts w:eastAsia="CharisSIL" w:cstheme="minorHAnsi"/>
          <w:sz w:val="24"/>
          <w:szCs w:val="24"/>
        </w:rPr>
        <w:t>S</w:t>
      </w:r>
      <w:r w:rsidR="000D67AC">
        <w:rPr>
          <w:rFonts w:eastAsia="CharisSIL" w:cstheme="minorHAnsi"/>
          <w:sz w:val="24"/>
          <w:szCs w:val="24"/>
        </w:rPr>
        <w:t xml:space="preserve">tadi </w:t>
      </w:r>
      <w:r w:rsidR="00D811FD">
        <w:rPr>
          <w:rFonts w:eastAsia="CharisSIL" w:cstheme="minorHAnsi"/>
          <w:sz w:val="24"/>
          <w:szCs w:val="24"/>
        </w:rPr>
        <w:t>M</w:t>
      </w:r>
      <w:r w:rsidR="000D67AC">
        <w:rPr>
          <w:rFonts w:eastAsia="CharisSIL" w:cstheme="minorHAnsi"/>
          <w:sz w:val="24"/>
          <w:szCs w:val="24"/>
        </w:rPr>
        <w:t xml:space="preserve">arini </w:t>
      </w:r>
      <w:r w:rsidR="00D811FD">
        <w:rPr>
          <w:rFonts w:eastAsia="CharisSIL" w:cstheme="minorHAnsi"/>
          <w:sz w:val="24"/>
          <w:szCs w:val="24"/>
        </w:rPr>
        <w:t>I</w:t>
      </w:r>
      <w:r w:rsidR="000D67AC" w:rsidRPr="00515B87">
        <w:rPr>
          <w:rFonts w:eastAsia="CharisSIL" w:cstheme="minorHAnsi"/>
          <w:sz w:val="24"/>
          <w:szCs w:val="24"/>
        </w:rPr>
        <w:t>sotop</w:t>
      </w:r>
      <w:r w:rsidR="000D67AC">
        <w:rPr>
          <w:rFonts w:eastAsia="CharisSIL" w:cstheme="minorHAnsi"/>
          <w:sz w:val="24"/>
          <w:szCs w:val="24"/>
        </w:rPr>
        <w:t>ici</w:t>
      </w:r>
      <w:r w:rsidR="000D67AC" w:rsidRPr="00515B87">
        <w:rPr>
          <w:rFonts w:eastAsia="CharisSIL" w:cstheme="minorHAnsi"/>
          <w:sz w:val="24"/>
          <w:szCs w:val="24"/>
        </w:rPr>
        <w:t xml:space="preserve"> </w:t>
      </w:r>
      <w:r w:rsidR="00800CA1">
        <w:rPr>
          <w:rFonts w:eastAsia="CharisSIL" w:cstheme="minorHAnsi"/>
          <w:sz w:val="24"/>
          <w:szCs w:val="24"/>
        </w:rPr>
        <w:t>(</w:t>
      </w:r>
      <w:r w:rsidR="00800CA1" w:rsidRPr="00800CA1">
        <w:rPr>
          <w:rFonts w:eastAsia="CharisSIL" w:cstheme="minorHAnsi"/>
          <w:sz w:val="24"/>
          <w:szCs w:val="24"/>
        </w:rPr>
        <w:t xml:space="preserve">MIS – </w:t>
      </w:r>
      <w:r w:rsidR="00800CA1" w:rsidRPr="00800CA1">
        <w:rPr>
          <w:rFonts w:eastAsia="CharisSIL" w:cstheme="minorHAnsi"/>
          <w:i/>
          <w:iCs/>
          <w:sz w:val="24"/>
          <w:szCs w:val="24"/>
        </w:rPr>
        <w:t>Marine Isotope Stage</w:t>
      </w:r>
      <w:r w:rsidR="00800CA1">
        <w:rPr>
          <w:rFonts w:eastAsia="CharisSIL" w:cstheme="minorHAnsi"/>
          <w:sz w:val="24"/>
          <w:szCs w:val="24"/>
        </w:rPr>
        <w:t xml:space="preserve">; </w:t>
      </w:r>
      <w:r w:rsidR="000D67AC" w:rsidRPr="00515B87">
        <w:rPr>
          <w:rFonts w:eastAsia="CharisSIL" w:cstheme="minorHAnsi"/>
          <w:sz w:val="24"/>
          <w:szCs w:val="24"/>
        </w:rPr>
        <w:t xml:space="preserve">Lisiecki and Raymo, 2005), </w:t>
      </w:r>
      <w:r w:rsidR="000D67AC">
        <w:rPr>
          <w:rFonts w:eastAsia="CharisSIL" w:cstheme="minorHAnsi"/>
          <w:sz w:val="24"/>
          <w:szCs w:val="24"/>
        </w:rPr>
        <w:t xml:space="preserve">i record dei carotaggi </w:t>
      </w:r>
      <w:r w:rsidR="008D50D5">
        <w:rPr>
          <w:rFonts w:eastAsia="CharisSIL" w:cstheme="minorHAnsi"/>
          <w:sz w:val="24"/>
          <w:szCs w:val="24"/>
        </w:rPr>
        <w:t>a</w:t>
      </w:r>
      <w:r w:rsidR="000D67AC" w:rsidRPr="00515B87">
        <w:rPr>
          <w:rFonts w:eastAsia="CharisSIL" w:cstheme="minorHAnsi"/>
          <w:sz w:val="24"/>
          <w:szCs w:val="24"/>
        </w:rPr>
        <w:t>ntar</w:t>
      </w:r>
      <w:r w:rsidR="000D67AC">
        <w:rPr>
          <w:rFonts w:eastAsia="CharisSIL" w:cstheme="minorHAnsi"/>
          <w:sz w:val="24"/>
          <w:szCs w:val="24"/>
        </w:rPr>
        <w:t xml:space="preserve">tici </w:t>
      </w:r>
      <w:r w:rsidR="000D67AC" w:rsidRPr="00515B87">
        <w:rPr>
          <w:rFonts w:eastAsia="CharisSIL" w:cstheme="minorHAnsi"/>
          <w:sz w:val="24"/>
          <w:szCs w:val="24"/>
        </w:rPr>
        <w:t>(Vostok; EPICA Dome-C)</w:t>
      </w:r>
      <w:r w:rsidR="000D67AC">
        <w:rPr>
          <w:rFonts w:eastAsia="CharisSIL" w:cstheme="minorHAnsi"/>
          <w:sz w:val="24"/>
          <w:szCs w:val="24"/>
        </w:rPr>
        <w:t xml:space="preserve">, le sequenze terrestri dei </w:t>
      </w:r>
      <w:r w:rsidR="000D67AC" w:rsidRPr="00515B87">
        <w:rPr>
          <w:rFonts w:eastAsia="CharisSIL" w:cstheme="minorHAnsi"/>
          <w:sz w:val="24"/>
          <w:szCs w:val="24"/>
        </w:rPr>
        <w:t xml:space="preserve">Loess </w:t>
      </w:r>
      <w:r w:rsidR="000D67AC">
        <w:rPr>
          <w:rFonts w:eastAsia="CharisSIL" w:cstheme="minorHAnsi"/>
          <w:sz w:val="24"/>
          <w:szCs w:val="24"/>
        </w:rPr>
        <w:t>cinesi</w:t>
      </w:r>
      <w:r w:rsidR="000D67AC" w:rsidRPr="00515B87">
        <w:rPr>
          <w:rFonts w:eastAsia="CharisSIL" w:cstheme="minorHAnsi"/>
          <w:sz w:val="24"/>
          <w:szCs w:val="24"/>
        </w:rPr>
        <w:t xml:space="preserve"> (Ding et al., 2005) </w:t>
      </w:r>
      <w:r w:rsidR="00515B87">
        <w:rPr>
          <w:rFonts w:eastAsia="CharisSIL" w:cstheme="minorHAnsi"/>
          <w:sz w:val="24"/>
          <w:szCs w:val="24"/>
        </w:rPr>
        <w:t xml:space="preserve">e le </w:t>
      </w:r>
      <w:r w:rsidR="00D811FD">
        <w:rPr>
          <w:rFonts w:eastAsia="CharisSIL" w:cstheme="minorHAnsi"/>
          <w:sz w:val="24"/>
          <w:szCs w:val="24"/>
        </w:rPr>
        <w:t xml:space="preserve">loro </w:t>
      </w:r>
      <w:r w:rsidR="00515B87">
        <w:rPr>
          <w:rFonts w:eastAsia="CharisSIL" w:cstheme="minorHAnsi"/>
          <w:sz w:val="24"/>
          <w:szCs w:val="24"/>
        </w:rPr>
        <w:t xml:space="preserve">correlazioni </w:t>
      </w:r>
      <w:r w:rsidR="000D67AC">
        <w:rPr>
          <w:rFonts w:eastAsia="CharisSIL" w:cstheme="minorHAnsi"/>
          <w:sz w:val="24"/>
          <w:szCs w:val="24"/>
        </w:rPr>
        <w:t xml:space="preserve">in </w:t>
      </w:r>
      <w:r w:rsidR="00515B87">
        <w:rPr>
          <w:rFonts w:eastAsia="CharisSIL" w:cstheme="minorHAnsi"/>
          <w:sz w:val="24"/>
          <w:szCs w:val="24"/>
        </w:rPr>
        <w:t>E</w:t>
      </w:r>
      <w:r w:rsidR="00024B2D" w:rsidRPr="00515B87">
        <w:rPr>
          <w:rFonts w:eastAsia="CharisSIL" w:cstheme="minorHAnsi"/>
          <w:sz w:val="24"/>
          <w:szCs w:val="24"/>
        </w:rPr>
        <w:t>urop</w:t>
      </w:r>
      <w:r w:rsidR="00515B87">
        <w:rPr>
          <w:rFonts w:eastAsia="CharisSIL" w:cstheme="minorHAnsi"/>
          <w:sz w:val="24"/>
          <w:szCs w:val="24"/>
        </w:rPr>
        <w:t>a</w:t>
      </w:r>
      <w:r w:rsidR="00024B2D" w:rsidRPr="00515B87">
        <w:rPr>
          <w:rFonts w:eastAsia="CharisSIL" w:cstheme="minorHAnsi"/>
          <w:sz w:val="24"/>
          <w:szCs w:val="24"/>
        </w:rPr>
        <w:t xml:space="preserve">. </w:t>
      </w:r>
      <w:r w:rsidR="000D67AC">
        <w:rPr>
          <w:rFonts w:eastAsia="CharisSIL" w:cstheme="minorHAnsi"/>
          <w:sz w:val="24"/>
          <w:szCs w:val="24"/>
        </w:rPr>
        <w:t>L</w:t>
      </w:r>
      <w:r w:rsidR="00515B87" w:rsidRPr="00515B87">
        <w:rPr>
          <w:rFonts w:eastAsia="CharisSIL" w:cstheme="minorHAnsi"/>
          <w:sz w:val="24"/>
          <w:szCs w:val="24"/>
        </w:rPr>
        <w:t xml:space="preserve">a scala temporale si </w:t>
      </w:r>
      <w:r w:rsidR="008D50D5">
        <w:rPr>
          <w:rFonts w:eastAsia="CharisSIL" w:cstheme="minorHAnsi"/>
          <w:sz w:val="24"/>
          <w:szCs w:val="24"/>
        </w:rPr>
        <w:t xml:space="preserve">riferisce </w:t>
      </w:r>
      <w:r w:rsidR="00515B87" w:rsidRPr="00515B87">
        <w:rPr>
          <w:rFonts w:eastAsia="CharisSIL" w:cstheme="minorHAnsi"/>
          <w:sz w:val="24"/>
          <w:szCs w:val="24"/>
        </w:rPr>
        <w:t xml:space="preserve">alla suddivisione cronostratigrafica/geocronologica </w:t>
      </w:r>
      <w:r w:rsidR="000D67AC" w:rsidRPr="00515B87">
        <w:rPr>
          <w:rFonts w:eastAsia="CharisSIL" w:cstheme="minorHAnsi"/>
          <w:sz w:val="24"/>
          <w:szCs w:val="24"/>
        </w:rPr>
        <w:t>formale</w:t>
      </w:r>
      <w:r w:rsidR="007F243E">
        <w:rPr>
          <w:rFonts w:eastAsia="CharisSIL" w:cstheme="minorHAnsi"/>
          <w:sz w:val="24"/>
          <w:szCs w:val="24"/>
        </w:rPr>
        <w:t>,</w:t>
      </w:r>
      <w:r w:rsidR="000D67AC" w:rsidRPr="00515B87">
        <w:rPr>
          <w:rFonts w:eastAsia="CharisSIL" w:cstheme="minorHAnsi"/>
          <w:sz w:val="24"/>
          <w:szCs w:val="24"/>
        </w:rPr>
        <w:t xml:space="preserve"> </w:t>
      </w:r>
      <w:r w:rsidR="00515B87" w:rsidRPr="00515B87">
        <w:rPr>
          <w:rFonts w:eastAsia="CharisSIL" w:cstheme="minorHAnsi"/>
          <w:sz w:val="24"/>
          <w:szCs w:val="24"/>
        </w:rPr>
        <w:t>riconosciuta internazionalmente</w:t>
      </w:r>
      <w:r w:rsidR="00AB2372" w:rsidRPr="00515B87">
        <w:rPr>
          <w:rFonts w:eastAsia="CharisSIL" w:cstheme="minorHAnsi"/>
          <w:sz w:val="24"/>
          <w:szCs w:val="24"/>
        </w:rPr>
        <w:t xml:space="preserve">: </w:t>
      </w:r>
      <w:r w:rsidR="00515B87" w:rsidRPr="00515B87">
        <w:rPr>
          <w:rFonts w:eastAsia="CharisSIL" w:cstheme="minorHAnsi"/>
          <w:sz w:val="24"/>
          <w:szCs w:val="24"/>
        </w:rPr>
        <w:t>Eonatema/Eon</w:t>
      </w:r>
      <w:r w:rsidR="00515B87">
        <w:rPr>
          <w:rFonts w:eastAsia="CharisSIL" w:cstheme="minorHAnsi"/>
          <w:sz w:val="24"/>
          <w:szCs w:val="24"/>
        </w:rPr>
        <w:t>e Fa</w:t>
      </w:r>
      <w:r w:rsidR="00AB2372" w:rsidRPr="00515B87">
        <w:rPr>
          <w:rFonts w:eastAsia="CharisSIL" w:cstheme="minorHAnsi"/>
          <w:sz w:val="24"/>
          <w:szCs w:val="24"/>
        </w:rPr>
        <w:t>nerozoic</w:t>
      </w:r>
      <w:r w:rsidR="00515B87">
        <w:rPr>
          <w:rFonts w:eastAsia="CharisSIL" w:cstheme="minorHAnsi"/>
          <w:sz w:val="24"/>
          <w:szCs w:val="24"/>
        </w:rPr>
        <w:t>o</w:t>
      </w:r>
      <w:r w:rsidR="00AB2372" w:rsidRPr="00515B87">
        <w:rPr>
          <w:rFonts w:eastAsia="CharisSIL" w:cstheme="minorHAnsi"/>
          <w:sz w:val="24"/>
          <w:szCs w:val="24"/>
        </w:rPr>
        <w:t xml:space="preserve">; </w:t>
      </w:r>
      <w:r w:rsidR="00515B87" w:rsidRPr="00515B87">
        <w:rPr>
          <w:rFonts w:eastAsia="CharisSIL" w:cstheme="minorHAnsi"/>
          <w:sz w:val="24"/>
          <w:szCs w:val="24"/>
        </w:rPr>
        <w:t>Eratem</w:t>
      </w:r>
      <w:r w:rsidR="00515B87">
        <w:rPr>
          <w:rFonts w:eastAsia="CharisSIL" w:cstheme="minorHAnsi"/>
          <w:sz w:val="24"/>
          <w:szCs w:val="24"/>
        </w:rPr>
        <w:t>a</w:t>
      </w:r>
      <w:r w:rsidR="00515B87" w:rsidRPr="00515B87">
        <w:rPr>
          <w:rFonts w:eastAsia="CharisSIL" w:cstheme="minorHAnsi"/>
          <w:sz w:val="24"/>
          <w:szCs w:val="24"/>
        </w:rPr>
        <w:t xml:space="preserve">/Era </w:t>
      </w:r>
      <w:r w:rsidR="00AB2372" w:rsidRPr="00515B87">
        <w:rPr>
          <w:rFonts w:eastAsia="CharisSIL" w:cstheme="minorHAnsi"/>
          <w:sz w:val="24"/>
          <w:szCs w:val="24"/>
        </w:rPr>
        <w:t>Cenozoic</w:t>
      </w:r>
      <w:r w:rsidR="00515B87">
        <w:rPr>
          <w:rFonts w:eastAsia="CharisSIL" w:cstheme="minorHAnsi"/>
          <w:sz w:val="24"/>
          <w:szCs w:val="24"/>
        </w:rPr>
        <w:t>a</w:t>
      </w:r>
      <w:r w:rsidR="00AB2372" w:rsidRPr="00515B87">
        <w:rPr>
          <w:rFonts w:eastAsia="CharisSIL" w:cstheme="minorHAnsi"/>
          <w:sz w:val="24"/>
          <w:szCs w:val="24"/>
        </w:rPr>
        <w:t>;</w:t>
      </w:r>
      <w:r w:rsidR="002B3ED0" w:rsidRPr="00515B87">
        <w:rPr>
          <w:rFonts w:eastAsia="CharisSIL" w:cstheme="minorHAnsi"/>
          <w:sz w:val="24"/>
          <w:szCs w:val="24"/>
        </w:rPr>
        <w:t xml:space="preserve"> </w:t>
      </w:r>
      <w:r w:rsidR="00515B87" w:rsidRPr="00515B87">
        <w:rPr>
          <w:rFonts w:eastAsia="CharisSIL" w:cstheme="minorHAnsi"/>
          <w:sz w:val="24"/>
          <w:szCs w:val="24"/>
        </w:rPr>
        <w:t>S</w:t>
      </w:r>
      <w:r w:rsidR="00515B87">
        <w:rPr>
          <w:rFonts w:eastAsia="CharisSIL" w:cstheme="minorHAnsi"/>
          <w:sz w:val="24"/>
          <w:szCs w:val="24"/>
        </w:rPr>
        <w:t>i</w:t>
      </w:r>
      <w:r w:rsidR="00515B87" w:rsidRPr="00515B87">
        <w:rPr>
          <w:rFonts w:eastAsia="CharisSIL" w:cstheme="minorHAnsi"/>
          <w:sz w:val="24"/>
          <w:szCs w:val="24"/>
        </w:rPr>
        <w:t>stem</w:t>
      </w:r>
      <w:r w:rsidR="00515B87">
        <w:rPr>
          <w:rFonts w:eastAsia="CharisSIL" w:cstheme="minorHAnsi"/>
          <w:sz w:val="24"/>
          <w:szCs w:val="24"/>
        </w:rPr>
        <w:t>a</w:t>
      </w:r>
      <w:r w:rsidR="00515B87" w:rsidRPr="00515B87">
        <w:rPr>
          <w:rFonts w:eastAsia="CharisSIL" w:cstheme="minorHAnsi"/>
          <w:sz w:val="24"/>
          <w:szCs w:val="24"/>
        </w:rPr>
        <w:t>/Period</w:t>
      </w:r>
      <w:r w:rsidR="00515B87">
        <w:rPr>
          <w:rFonts w:eastAsia="CharisSIL" w:cstheme="minorHAnsi"/>
          <w:sz w:val="24"/>
          <w:szCs w:val="24"/>
        </w:rPr>
        <w:t>o</w:t>
      </w:r>
      <w:r w:rsidR="00515B87" w:rsidRPr="00515B87">
        <w:rPr>
          <w:rFonts w:eastAsia="CharisSIL" w:cstheme="minorHAnsi"/>
          <w:sz w:val="24"/>
          <w:szCs w:val="24"/>
        </w:rPr>
        <w:t xml:space="preserve"> </w:t>
      </w:r>
      <w:r w:rsidR="00AB2372" w:rsidRPr="00515B87">
        <w:rPr>
          <w:rFonts w:eastAsia="CharisSIL" w:cstheme="minorHAnsi"/>
          <w:sz w:val="24"/>
          <w:szCs w:val="24"/>
        </w:rPr>
        <w:t>Quaternar</w:t>
      </w:r>
      <w:r w:rsidR="00515B87">
        <w:rPr>
          <w:rFonts w:eastAsia="CharisSIL" w:cstheme="minorHAnsi"/>
          <w:sz w:val="24"/>
          <w:szCs w:val="24"/>
        </w:rPr>
        <w:t>io</w:t>
      </w:r>
      <w:r w:rsidR="00AB2372" w:rsidRPr="00515B87">
        <w:rPr>
          <w:rFonts w:eastAsia="CharisSIL" w:cstheme="minorHAnsi"/>
          <w:sz w:val="24"/>
          <w:szCs w:val="24"/>
        </w:rPr>
        <w:t xml:space="preserve">; </w:t>
      </w:r>
      <w:r w:rsidR="00515B87">
        <w:rPr>
          <w:rFonts w:eastAsia="CharisSIL" w:cstheme="minorHAnsi"/>
          <w:sz w:val="24"/>
          <w:szCs w:val="24"/>
        </w:rPr>
        <w:t xml:space="preserve">Serie/Epoca </w:t>
      </w:r>
      <w:r w:rsidR="00AB2372" w:rsidRPr="00515B87">
        <w:rPr>
          <w:rFonts w:eastAsia="CharisSIL" w:cstheme="minorHAnsi"/>
          <w:sz w:val="24"/>
          <w:szCs w:val="24"/>
        </w:rPr>
        <w:t xml:space="preserve">Pleistocene </w:t>
      </w:r>
      <w:r w:rsidR="00515B87">
        <w:rPr>
          <w:rFonts w:eastAsia="CharisSIL" w:cstheme="minorHAnsi"/>
          <w:sz w:val="24"/>
          <w:szCs w:val="24"/>
        </w:rPr>
        <w:t>e</w:t>
      </w:r>
      <w:r w:rsidR="00AB2372" w:rsidRPr="00515B87">
        <w:rPr>
          <w:rFonts w:eastAsia="CharisSIL" w:cstheme="minorHAnsi"/>
          <w:sz w:val="24"/>
          <w:szCs w:val="24"/>
        </w:rPr>
        <w:t xml:space="preserve"> </w:t>
      </w:r>
      <w:r w:rsidR="00515B87">
        <w:rPr>
          <w:rFonts w:eastAsia="CharisSIL" w:cstheme="minorHAnsi"/>
          <w:sz w:val="24"/>
          <w:szCs w:val="24"/>
        </w:rPr>
        <w:t>O</w:t>
      </w:r>
      <w:r w:rsidR="00AB2372" w:rsidRPr="00515B87">
        <w:rPr>
          <w:rFonts w:eastAsia="CharisSIL" w:cstheme="minorHAnsi"/>
          <w:sz w:val="24"/>
          <w:szCs w:val="24"/>
        </w:rPr>
        <w:t xml:space="preserve">locene, </w:t>
      </w:r>
      <w:r w:rsidR="00515B87">
        <w:rPr>
          <w:rFonts w:eastAsia="CharisSIL" w:cstheme="minorHAnsi"/>
          <w:sz w:val="24"/>
          <w:szCs w:val="24"/>
        </w:rPr>
        <w:t xml:space="preserve">ognuna delle quali con </w:t>
      </w:r>
      <w:r w:rsidR="000D67AC">
        <w:rPr>
          <w:rFonts w:eastAsia="CharisSIL" w:cstheme="minorHAnsi"/>
          <w:sz w:val="24"/>
          <w:szCs w:val="24"/>
        </w:rPr>
        <w:t>p</w:t>
      </w:r>
      <w:r w:rsidR="00756D1C">
        <w:rPr>
          <w:rFonts w:eastAsia="CharisSIL" w:cstheme="minorHAnsi"/>
          <w:sz w:val="24"/>
          <w:szCs w:val="24"/>
        </w:rPr>
        <w:t>r</w:t>
      </w:r>
      <w:r w:rsidR="000D67AC">
        <w:rPr>
          <w:rFonts w:eastAsia="CharisSIL" w:cstheme="minorHAnsi"/>
          <w:sz w:val="24"/>
          <w:szCs w:val="24"/>
        </w:rPr>
        <w:t xml:space="preserve">oprie </w:t>
      </w:r>
      <w:r w:rsidR="00515B87">
        <w:rPr>
          <w:rFonts w:eastAsia="CharisSIL" w:cstheme="minorHAnsi"/>
          <w:sz w:val="24"/>
          <w:szCs w:val="24"/>
        </w:rPr>
        <w:t xml:space="preserve">divisioni in </w:t>
      </w:r>
      <w:r w:rsidR="00756D1C">
        <w:rPr>
          <w:rFonts w:eastAsia="CharisSIL" w:cstheme="minorHAnsi"/>
          <w:sz w:val="24"/>
          <w:szCs w:val="24"/>
        </w:rPr>
        <w:t>Sotto</w:t>
      </w:r>
      <w:r w:rsidR="00AB2372" w:rsidRPr="00515B87">
        <w:rPr>
          <w:rFonts w:eastAsia="CharisSIL" w:cstheme="minorHAnsi"/>
          <w:sz w:val="24"/>
          <w:szCs w:val="24"/>
        </w:rPr>
        <w:t xml:space="preserve">serie </w:t>
      </w:r>
      <w:r w:rsidR="00515B87">
        <w:rPr>
          <w:rFonts w:eastAsia="CharisSIL" w:cstheme="minorHAnsi"/>
          <w:sz w:val="24"/>
          <w:szCs w:val="24"/>
        </w:rPr>
        <w:t xml:space="preserve">fino al livello formale di </w:t>
      </w:r>
      <w:r w:rsidR="00AB2372" w:rsidRPr="00515B87">
        <w:rPr>
          <w:rFonts w:eastAsia="CharisSIL" w:cstheme="minorHAnsi"/>
          <w:sz w:val="24"/>
          <w:szCs w:val="24"/>
        </w:rPr>
        <w:t>Sta</w:t>
      </w:r>
      <w:r w:rsidR="00515B87">
        <w:rPr>
          <w:rFonts w:eastAsia="CharisSIL" w:cstheme="minorHAnsi"/>
          <w:sz w:val="24"/>
          <w:szCs w:val="24"/>
        </w:rPr>
        <w:t>dio</w:t>
      </w:r>
      <w:r w:rsidR="00AB2372" w:rsidRPr="00515B87">
        <w:rPr>
          <w:rFonts w:eastAsia="CharisSIL" w:cstheme="minorHAnsi"/>
          <w:sz w:val="24"/>
          <w:szCs w:val="24"/>
        </w:rPr>
        <w:t>/</w:t>
      </w:r>
      <w:r w:rsidR="00515B87">
        <w:rPr>
          <w:rFonts w:eastAsia="CharisSIL" w:cstheme="minorHAnsi"/>
          <w:sz w:val="24"/>
          <w:szCs w:val="24"/>
        </w:rPr>
        <w:t>Età</w:t>
      </w:r>
      <w:r w:rsidR="000D67AC">
        <w:rPr>
          <w:rFonts w:eastAsia="CharisSIL" w:cstheme="minorHAnsi"/>
          <w:sz w:val="24"/>
          <w:szCs w:val="24"/>
        </w:rPr>
        <w:t xml:space="preserve">, cioè </w:t>
      </w:r>
      <w:r w:rsidR="00515B87">
        <w:rPr>
          <w:rFonts w:eastAsia="CharisSIL" w:cstheme="minorHAnsi"/>
          <w:sz w:val="24"/>
          <w:szCs w:val="24"/>
        </w:rPr>
        <w:t xml:space="preserve">l’unità di base della carta cronostratigrafica </w:t>
      </w:r>
      <w:bookmarkStart w:id="1" w:name="_Hlk75936343"/>
      <w:r w:rsidR="00AB2372" w:rsidRPr="00515B87">
        <w:rPr>
          <w:rFonts w:eastAsia="CharisSIL" w:cstheme="minorHAnsi"/>
          <w:sz w:val="24"/>
          <w:szCs w:val="24"/>
        </w:rPr>
        <w:t>IUGS-ICS</w:t>
      </w:r>
      <w:bookmarkEnd w:id="1"/>
      <w:r w:rsidR="00AB2372" w:rsidRPr="00515B87">
        <w:rPr>
          <w:rFonts w:eastAsia="CharisSIL" w:cstheme="minorHAnsi"/>
          <w:sz w:val="24"/>
          <w:szCs w:val="24"/>
        </w:rPr>
        <w:t>.</w:t>
      </w:r>
      <w:r w:rsidR="00756D1C" w:rsidRPr="00756D1C">
        <w:rPr>
          <w:rFonts w:eastAsia="CharisSIL" w:cstheme="minorHAnsi"/>
          <w:sz w:val="24"/>
          <w:szCs w:val="24"/>
        </w:rPr>
        <w:t xml:space="preserve"> </w:t>
      </w:r>
      <w:r w:rsidR="00DD0C12">
        <w:rPr>
          <w:rFonts w:eastAsia="CharisSIL" w:cstheme="minorHAnsi"/>
          <w:sz w:val="24"/>
          <w:szCs w:val="24"/>
        </w:rPr>
        <w:t>A</w:t>
      </w:r>
      <w:r w:rsidR="00DD0C12" w:rsidRPr="001B3B15">
        <w:rPr>
          <w:rFonts w:eastAsia="CharisSIL" w:cstheme="minorHAnsi"/>
          <w:sz w:val="24"/>
          <w:szCs w:val="24"/>
        </w:rPr>
        <w:t>ttualmente</w:t>
      </w:r>
      <w:r w:rsidR="00DD0C12">
        <w:rPr>
          <w:rFonts w:eastAsia="CharisSIL" w:cstheme="minorHAnsi"/>
          <w:sz w:val="24"/>
          <w:szCs w:val="24"/>
        </w:rPr>
        <w:t xml:space="preserve"> i</w:t>
      </w:r>
      <w:r w:rsidR="00DD0C12" w:rsidRPr="001B3B15">
        <w:rPr>
          <w:rFonts w:eastAsia="CharisSIL" w:cstheme="minorHAnsi"/>
          <w:sz w:val="24"/>
          <w:szCs w:val="24"/>
        </w:rPr>
        <w:t xml:space="preserve">l Quaternario include </w:t>
      </w:r>
      <w:r w:rsidR="002F7C54">
        <w:rPr>
          <w:rFonts w:eastAsia="CharisSIL" w:cstheme="minorHAnsi"/>
          <w:sz w:val="24"/>
          <w:szCs w:val="24"/>
        </w:rPr>
        <w:t xml:space="preserve">i seguenti </w:t>
      </w:r>
      <w:r w:rsidR="005A618F">
        <w:rPr>
          <w:rFonts w:eastAsia="CharisSIL" w:cstheme="minorHAnsi"/>
          <w:sz w:val="24"/>
          <w:szCs w:val="24"/>
        </w:rPr>
        <w:t>S</w:t>
      </w:r>
      <w:r w:rsidR="002F7C54">
        <w:rPr>
          <w:rFonts w:eastAsia="CharisSIL" w:cstheme="minorHAnsi"/>
          <w:sz w:val="24"/>
          <w:szCs w:val="24"/>
        </w:rPr>
        <w:t>tadi:</w:t>
      </w:r>
      <w:r w:rsidR="00DD0C12" w:rsidRPr="001B3B15">
        <w:rPr>
          <w:rFonts w:eastAsia="CharisSIL" w:cstheme="minorHAnsi"/>
          <w:sz w:val="24"/>
          <w:szCs w:val="24"/>
        </w:rPr>
        <w:t xml:space="preserve"> Gelasiano e Calabriano </w:t>
      </w:r>
      <w:r w:rsidR="00DD0C12">
        <w:rPr>
          <w:rFonts w:eastAsia="CharisSIL" w:cstheme="minorHAnsi"/>
          <w:sz w:val="24"/>
          <w:szCs w:val="24"/>
        </w:rPr>
        <w:t xml:space="preserve">compresi </w:t>
      </w:r>
      <w:r w:rsidR="00DD0C12" w:rsidRPr="001B3B15">
        <w:rPr>
          <w:rFonts w:eastAsia="CharisSIL" w:cstheme="minorHAnsi"/>
          <w:sz w:val="24"/>
          <w:szCs w:val="24"/>
        </w:rPr>
        <w:t>nella S</w:t>
      </w:r>
      <w:r w:rsidR="00DD0C12">
        <w:rPr>
          <w:rFonts w:eastAsia="CharisSIL" w:cstheme="minorHAnsi"/>
          <w:sz w:val="24"/>
          <w:szCs w:val="24"/>
        </w:rPr>
        <w:t>otto</w:t>
      </w:r>
      <w:r w:rsidR="00DD0C12" w:rsidRPr="001B3B15">
        <w:rPr>
          <w:rFonts w:eastAsia="CharisSIL" w:cstheme="minorHAnsi"/>
          <w:sz w:val="24"/>
          <w:szCs w:val="24"/>
        </w:rPr>
        <w:t>serie Pleistocene inferiore, Chibaniano nel Pleistocene Medio</w:t>
      </w:r>
      <w:r w:rsidR="00DD0C12">
        <w:rPr>
          <w:rFonts w:eastAsia="CharisSIL" w:cstheme="minorHAnsi"/>
          <w:sz w:val="24"/>
          <w:szCs w:val="24"/>
        </w:rPr>
        <w:t>,</w:t>
      </w:r>
      <w:r w:rsidR="00DD0C12" w:rsidRPr="001B3B15">
        <w:rPr>
          <w:rFonts w:eastAsia="CharisSIL" w:cstheme="minorHAnsi"/>
          <w:sz w:val="24"/>
          <w:szCs w:val="24"/>
        </w:rPr>
        <w:t xml:space="preserve"> nessun</w:t>
      </w:r>
      <w:r w:rsidR="00DD0C12">
        <w:rPr>
          <w:rFonts w:eastAsia="CharisSIL" w:cstheme="minorHAnsi"/>
          <w:sz w:val="24"/>
          <w:szCs w:val="24"/>
        </w:rPr>
        <w:t>o</w:t>
      </w:r>
      <w:r w:rsidR="00DD0C12" w:rsidRPr="001B3B15">
        <w:rPr>
          <w:rFonts w:eastAsia="CharisSIL" w:cstheme="minorHAnsi"/>
          <w:sz w:val="24"/>
          <w:szCs w:val="24"/>
        </w:rPr>
        <w:t xml:space="preserve"> Stadio n</w:t>
      </w:r>
      <w:r w:rsidR="00DD0C12">
        <w:rPr>
          <w:rFonts w:eastAsia="CharisSIL" w:cstheme="minorHAnsi"/>
          <w:sz w:val="24"/>
          <w:szCs w:val="24"/>
        </w:rPr>
        <w:t xml:space="preserve">el </w:t>
      </w:r>
      <w:r w:rsidR="00DD0C12" w:rsidRPr="001B3B15">
        <w:rPr>
          <w:rFonts w:eastAsia="CharisSIL" w:cstheme="minorHAnsi"/>
          <w:sz w:val="24"/>
          <w:szCs w:val="24"/>
        </w:rPr>
        <w:t>Pleistocene</w:t>
      </w:r>
      <w:r w:rsidR="00DD0C12">
        <w:rPr>
          <w:rFonts w:eastAsia="CharisSIL" w:cstheme="minorHAnsi"/>
          <w:sz w:val="24"/>
          <w:szCs w:val="24"/>
        </w:rPr>
        <w:t xml:space="preserve"> superiore</w:t>
      </w:r>
      <w:r w:rsidR="00DD0C12" w:rsidRPr="001B3B15">
        <w:rPr>
          <w:rFonts w:eastAsia="CharisSIL" w:cstheme="minorHAnsi"/>
          <w:sz w:val="24"/>
          <w:szCs w:val="24"/>
        </w:rPr>
        <w:t xml:space="preserve"> </w:t>
      </w:r>
      <w:r w:rsidR="00DD0C12">
        <w:rPr>
          <w:rFonts w:eastAsia="CharisSIL" w:cstheme="minorHAnsi"/>
          <w:sz w:val="24"/>
          <w:szCs w:val="24"/>
        </w:rPr>
        <w:t>e i tre Stadi recentemente introdotti nella suddivisione della Sotto</w:t>
      </w:r>
      <w:r w:rsidR="00DD0C12" w:rsidRPr="001B3B15">
        <w:rPr>
          <w:rFonts w:eastAsia="CharisSIL" w:cstheme="minorHAnsi"/>
          <w:sz w:val="24"/>
          <w:szCs w:val="24"/>
        </w:rPr>
        <w:t>serie</w:t>
      </w:r>
      <w:r w:rsidR="00DD0C12">
        <w:rPr>
          <w:rFonts w:eastAsia="CharisSIL" w:cstheme="minorHAnsi"/>
          <w:sz w:val="24"/>
          <w:szCs w:val="24"/>
        </w:rPr>
        <w:t xml:space="preserve"> O</w:t>
      </w:r>
      <w:r w:rsidR="00DD0C12" w:rsidRPr="001B3B15">
        <w:rPr>
          <w:rFonts w:eastAsia="CharisSIL" w:cstheme="minorHAnsi"/>
          <w:sz w:val="24"/>
          <w:szCs w:val="24"/>
        </w:rPr>
        <w:t>locene (Walker et al., 2018)</w:t>
      </w:r>
      <w:r w:rsidR="00DD0C12">
        <w:rPr>
          <w:rFonts w:eastAsia="CharisSIL" w:cstheme="minorHAnsi"/>
          <w:sz w:val="24"/>
          <w:szCs w:val="24"/>
        </w:rPr>
        <w:t>.</w:t>
      </w:r>
    </w:p>
    <w:p w14:paraId="081A6F79" w14:textId="744CC443" w:rsidR="008C7185" w:rsidRPr="00BC556E" w:rsidRDefault="00A373B6" w:rsidP="00162C1F">
      <w:pPr>
        <w:autoSpaceDE w:val="0"/>
        <w:autoSpaceDN w:val="0"/>
        <w:adjustRightInd w:val="0"/>
        <w:spacing w:after="120" w:line="360" w:lineRule="auto"/>
        <w:rPr>
          <w:rFonts w:eastAsia="CharisSIL" w:cstheme="minorHAnsi"/>
          <w:sz w:val="24"/>
          <w:szCs w:val="24"/>
        </w:rPr>
      </w:pPr>
      <w:r w:rsidRPr="00EB6FA9">
        <w:rPr>
          <w:rFonts w:eastAsia="CharisSIL" w:cstheme="minorHAnsi"/>
          <w:sz w:val="24"/>
          <w:szCs w:val="24"/>
        </w:rPr>
        <w:t>All’incirca n</w:t>
      </w:r>
      <w:r w:rsidR="00854AE8" w:rsidRPr="00EB6FA9">
        <w:rPr>
          <w:rFonts w:eastAsia="CharisSIL" w:cstheme="minorHAnsi"/>
          <w:sz w:val="24"/>
          <w:szCs w:val="24"/>
        </w:rPr>
        <w:t xml:space="preserve">ell’ultimo </w:t>
      </w:r>
      <w:r w:rsidR="00DD0C12" w:rsidRPr="00EB6FA9">
        <w:rPr>
          <w:rFonts w:eastAsia="CharisSIL" w:cstheme="minorHAnsi"/>
          <w:sz w:val="24"/>
          <w:szCs w:val="24"/>
        </w:rPr>
        <w:t>Ma</w:t>
      </w:r>
      <w:r w:rsidR="00EB4A8A" w:rsidRPr="00EB6FA9">
        <w:rPr>
          <w:rFonts w:eastAsia="CharisSIL" w:cstheme="minorHAnsi"/>
          <w:sz w:val="24"/>
          <w:szCs w:val="24"/>
        </w:rPr>
        <w:t>,</w:t>
      </w:r>
      <w:r w:rsidR="00DD0C12" w:rsidRPr="00EB6FA9">
        <w:rPr>
          <w:rFonts w:eastAsia="CharisSIL" w:cstheme="minorHAnsi"/>
          <w:sz w:val="24"/>
          <w:szCs w:val="24"/>
        </w:rPr>
        <w:t xml:space="preserve"> </w:t>
      </w:r>
      <w:r w:rsidR="00854AE8" w:rsidRPr="00EB6FA9">
        <w:rPr>
          <w:rFonts w:eastAsia="CharisSIL" w:cstheme="minorHAnsi"/>
          <w:sz w:val="24"/>
          <w:szCs w:val="24"/>
        </w:rPr>
        <w:t xml:space="preserve">dopo </w:t>
      </w:r>
      <w:r w:rsidRPr="00EB6FA9">
        <w:rPr>
          <w:rFonts w:eastAsia="CharisSIL" w:cstheme="minorHAnsi"/>
          <w:sz w:val="24"/>
          <w:szCs w:val="24"/>
        </w:rPr>
        <w:t xml:space="preserve">un periodo di transizione, </w:t>
      </w:r>
      <w:r w:rsidR="00EB4A8A" w:rsidRPr="00EB6FA9">
        <w:rPr>
          <w:rFonts w:eastAsia="CharisSIL" w:cstheme="minorHAnsi"/>
          <w:sz w:val="24"/>
          <w:szCs w:val="24"/>
        </w:rPr>
        <w:t xml:space="preserve">i cicli climatici </w:t>
      </w:r>
      <w:r w:rsidRPr="00EB6FA9">
        <w:rPr>
          <w:rFonts w:eastAsia="CharisSIL" w:cstheme="minorHAnsi"/>
          <w:sz w:val="24"/>
          <w:szCs w:val="24"/>
        </w:rPr>
        <w:t xml:space="preserve">assunsero una periodicità di circa </w:t>
      </w:r>
      <w:r w:rsidR="00AB2372" w:rsidRPr="00EB6FA9">
        <w:rPr>
          <w:rFonts w:eastAsia="CharisSIL" w:cstheme="minorHAnsi"/>
          <w:sz w:val="24"/>
          <w:szCs w:val="24"/>
        </w:rPr>
        <w:t>100</w:t>
      </w:r>
      <w:r w:rsidRPr="00EB6FA9">
        <w:rPr>
          <w:rFonts w:eastAsia="CharisSIL" w:cstheme="minorHAnsi"/>
          <w:sz w:val="24"/>
          <w:szCs w:val="24"/>
        </w:rPr>
        <w:t>mila anni</w:t>
      </w:r>
      <w:r w:rsidR="00AB2372" w:rsidRPr="00EB6FA9">
        <w:rPr>
          <w:rFonts w:eastAsia="CharisSIL" w:cstheme="minorHAnsi"/>
          <w:sz w:val="24"/>
          <w:szCs w:val="24"/>
        </w:rPr>
        <w:t xml:space="preserve"> </w:t>
      </w:r>
      <w:r w:rsidR="00DD0C12" w:rsidRPr="00EB6FA9">
        <w:rPr>
          <w:rFonts w:eastAsia="CharisSIL" w:cstheme="minorHAnsi"/>
          <w:sz w:val="24"/>
          <w:szCs w:val="24"/>
        </w:rPr>
        <w:t xml:space="preserve">favorendo l’affermazione </w:t>
      </w:r>
      <w:r w:rsidR="002B07BB" w:rsidRPr="00EB6FA9">
        <w:rPr>
          <w:rFonts w:eastAsia="CharisSIL" w:cstheme="minorHAnsi"/>
          <w:sz w:val="24"/>
          <w:szCs w:val="24"/>
        </w:rPr>
        <w:t xml:space="preserve">di fasi </w:t>
      </w:r>
      <w:r w:rsidR="00DD0C12" w:rsidRPr="00EB6FA9">
        <w:rPr>
          <w:rFonts w:eastAsia="CharisSIL" w:cstheme="minorHAnsi"/>
          <w:sz w:val="24"/>
          <w:szCs w:val="24"/>
        </w:rPr>
        <w:t>glaciali prolungat</w:t>
      </w:r>
      <w:r w:rsidR="002B07BB" w:rsidRPr="00EB6FA9">
        <w:rPr>
          <w:rFonts w:eastAsia="CharisSIL" w:cstheme="minorHAnsi"/>
          <w:sz w:val="24"/>
          <w:szCs w:val="24"/>
        </w:rPr>
        <w:t>e</w:t>
      </w:r>
      <w:r w:rsidR="000419B6" w:rsidRPr="00EB6FA9">
        <w:rPr>
          <w:rFonts w:eastAsia="CharisSIL" w:cstheme="minorHAnsi"/>
          <w:sz w:val="24"/>
          <w:szCs w:val="24"/>
        </w:rPr>
        <w:t xml:space="preserve"> e intense</w:t>
      </w:r>
      <w:r w:rsidR="00AB2372" w:rsidRPr="00EB6FA9">
        <w:rPr>
          <w:rFonts w:eastAsia="CharisSIL" w:cstheme="minorHAnsi"/>
          <w:sz w:val="24"/>
          <w:szCs w:val="24"/>
        </w:rPr>
        <w:t xml:space="preserve">, </w:t>
      </w:r>
      <w:r w:rsidR="00065BCC" w:rsidRPr="00EB6FA9">
        <w:rPr>
          <w:rFonts w:eastAsia="CharisSIL" w:cstheme="minorHAnsi"/>
          <w:sz w:val="24"/>
          <w:szCs w:val="24"/>
        </w:rPr>
        <w:t>mentre ne</w:t>
      </w:r>
      <w:r w:rsidR="00206F1D" w:rsidRPr="00EB6FA9">
        <w:rPr>
          <w:rFonts w:eastAsia="CharisSIL" w:cstheme="minorHAnsi"/>
          <w:sz w:val="24"/>
          <w:szCs w:val="24"/>
        </w:rPr>
        <w:t>l</w:t>
      </w:r>
      <w:r w:rsidR="00065BCC" w:rsidRPr="00EB6FA9">
        <w:rPr>
          <w:rFonts w:eastAsia="CharisSIL" w:cstheme="minorHAnsi"/>
          <w:sz w:val="24"/>
          <w:szCs w:val="24"/>
        </w:rPr>
        <w:t xml:space="preserve"> </w:t>
      </w:r>
      <w:r w:rsidR="000419B6" w:rsidRPr="00EB6FA9">
        <w:rPr>
          <w:rFonts w:eastAsia="CharisSIL" w:cstheme="minorHAnsi"/>
          <w:sz w:val="24"/>
          <w:szCs w:val="24"/>
        </w:rPr>
        <w:t>periodo</w:t>
      </w:r>
      <w:r w:rsidR="00DD0C12" w:rsidRPr="00EB6FA9">
        <w:rPr>
          <w:rFonts w:eastAsia="CharisSIL" w:cstheme="minorHAnsi"/>
          <w:sz w:val="24"/>
          <w:szCs w:val="24"/>
        </w:rPr>
        <w:t xml:space="preserve"> </w:t>
      </w:r>
      <w:r w:rsidR="000419B6" w:rsidRPr="00EB6FA9">
        <w:rPr>
          <w:rFonts w:eastAsia="CharisSIL" w:cstheme="minorHAnsi"/>
          <w:sz w:val="24"/>
          <w:szCs w:val="24"/>
        </w:rPr>
        <w:t>precedente</w:t>
      </w:r>
      <w:r w:rsidR="00065BCC" w:rsidRPr="00EB6FA9">
        <w:rPr>
          <w:rFonts w:eastAsia="CharisSIL" w:cstheme="minorHAnsi"/>
          <w:sz w:val="24"/>
          <w:szCs w:val="24"/>
        </w:rPr>
        <w:t xml:space="preserve"> la </w:t>
      </w:r>
      <w:r w:rsidR="00DD0C12" w:rsidRPr="00EB6FA9">
        <w:rPr>
          <w:rFonts w:eastAsia="CharisSIL" w:cstheme="minorHAnsi"/>
          <w:sz w:val="24"/>
          <w:szCs w:val="24"/>
        </w:rPr>
        <w:t xml:space="preserve">periodicità </w:t>
      </w:r>
      <w:r w:rsidR="00065BCC" w:rsidRPr="00EB6FA9">
        <w:rPr>
          <w:rFonts w:eastAsia="CharisSIL" w:cstheme="minorHAnsi"/>
          <w:sz w:val="24"/>
          <w:szCs w:val="24"/>
        </w:rPr>
        <w:t xml:space="preserve">di </w:t>
      </w:r>
      <w:r w:rsidR="00AB2372" w:rsidRPr="00EB6FA9">
        <w:rPr>
          <w:rFonts w:eastAsia="CharisSIL" w:cstheme="minorHAnsi"/>
          <w:sz w:val="24"/>
          <w:szCs w:val="24"/>
        </w:rPr>
        <w:t>41</w:t>
      </w:r>
      <w:r w:rsidR="00065BCC" w:rsidRPr="00EB6FA9">
        <w:rPr>
          <w:rFonts w:eastAsia="CharisSIL" w:cstheme="minorHAnsi"/>
          <w:sz w:val="24"/>
          <w:szCs w:val="24"/>
        </w:rPr>
        <w:t xml:space="preserve">mila anni </w:t>
      </w:r>
      <w:r w:rsidR="00DD0C12" w:rsidRPr="00EB6FA9">
        <w:rPr>
          <w:rFonts w:eastAsia="CharisSIL" w:cstheme="minorHAnsi"/>
          <w:sz w:val="24"/>
          <w:szCs w:val="24"/>
        </w:rPr>
        <w:t xml:space="preserve">caratterizzò l’affermazione di </w:t>
      </w:r>
      <w:r w:rsidR="00AB2372" w:rsidRPr="00EB6FA9">
        <w:rPr>
          <w:rFonts w:eastAsia="CharisSIL" w:cstheme="minorHAnsi"/>
          <w:sz w:val="24"/>
          <w:szCs w:val="24"/>
        </w:rPr>
        <w:t>glacial</w:t>
      </w:r>
      <w:r w:rsidR="00065BCC" w:rsidRPr="00EB6FA9">
        <w:rPr>
          <w:rFonts w:eastAsia="CharisSIL" w:cstheme="minorHAnsi"/>
          <w:sz w:val="24"/>
          <w:szCs w:val="24"/>
        </w:rPr>
        <w:t>i</w:t>
      </w:r>
      <w:r w:rsidR="00AB2372" w:rsidRPr="00EB6FA9">
        <w:rPr>
          <w:rFonts w:eastAsia="CharisSIL" w:cstheme="minorHAnsi"/>
          <w:sz w:val="24"/>
          <w:szCs w:val="24"/>
        </w:rPr>
        <w:t xml:space="preserve"> </w:t>
      </w:r>
      <w:r w:rsidR="00065BCC" w:rsidRPr="00EB6FA9">
        <w:rPr>
          <w:rFonts w:eastAsia="CharisSIL" w:cstheme="minorHAnsi"/>
          <w:sz w:val="24"/>
          <w:szCs w:val="24"/>
        </w:rPr>
        <w:t>meno severi</w:t>
      </w:r>
      <w:r w:rsidR="00DD0C12" w:rsidRPr="00EB6FA9">
        <w:rPr>
          <w:rFonts w:eastAsia="CharisSIL" w:cstheme="minorHAnsi"/>
          <w:sz w:val="24"/>
          <w:szCs w:val="24"/>
        </w:rPr>
        <w:t xml:space="preserve">, </w:t>
      </w:r>
      <w:r w:rsidR="00065BCC" w:rsidRPr="00EB6FA9">
        <w:rPr>
          <w:rFonts w:eastAsia="CharisSIL" w:cstheme="minorHAnsi"/>
          <w:sz w:val="24"/>
          <w:szCs w:val="24"/>
        </w:rPr>
        <w:t>più brev</w:t>
      </w:r>
      <w:r w:rsidR="00DD0C12" w:rsidRPr="00EB6FA9">
        <w:rPr>
          <w:rFonts w:eastAsia="CharisSIL" w:cstheme="minorHAnsi"/>
          <w:sz w:val="24"/>
          <w:szCs w:val="24"/>
        </w:rPr>
        <w:t>i</w:t>
      </w:r>
      <w:r w:rsidR="00065BCC" w:rsidRPr="00EB6FA9">
        <w:rPr>
          <w:rFonts w:eastAsia="CharisSIL" w:cstheme="minorHAnsi"/>
          <w:sz w:val="24"/>
          <w:szCs w:val="24"/>
        </w:rPr>
        <w:t xml:space="preserve"> e </w:t>
      </w:r>
      <w:r w:rsidR="002B07BB" w:rsidRPr="00EB6FA9">
        <w:rPr>
          <w:rFonts w:eastAsia="CharisSIL" w:cstheme="minorHAnsi"/>
          <w:sz w:val="24"/>
          <w:szCs w:val="24"/>
        </w:rPr>
        <w:t xml:space="preserve">complessivamente </w:t>
      </w:r>
      <w:r w:rsidR="00920A62" w:rsidRPr="00EB6FA9">
        <w:rPr>
          <w:rFonts w:eastAsia="CharisSIL" w:cstheme="minorHAnsi"/>
          <w:sz w:val="24"/>
          <w:szCs w:val="24"/>
        </w:rPr>
        <w:t>miti</w:t>
      </w:r>
      <w:r w:rsidR="0082179F" w:rsidRPr="00EB6FA9">
        <w:rPr>
          <w:rFonts w:eastAsia="CharisSIL" w:cstheme="minorHAnsi"/>
          <w:sz w:val="24"/>
          <w:szCs w:val="24"/>
        </w:rPr>
        <w:t xml:space="preserve">. </w:t>
      </w:r>
      <w:r w:rsidR="00EB4A8A" w:rsidRPr="00EB6FA9">
        <w:rPr>
          <w:rFonts w:eastAsia="CharisSIL" w:cstheme="minorHAnsi"/>
          <w:sz w:val="24"/>
          <w:szCs w:val="24"/>
        </w:rPr>
        <w:t>I</w:t>
      </w:r>
      <w:r w:rsidR="00065BCC" w:rsidRPr="00EB6FA9">
        <w:rPr>
          <w:rFonts w:eastAsia="CharisSIL" w:cstheme="minorHAnsi"/>
          <w:sz w:val="24"/>
          <w:szCs w:val="24"/>
        </w:rPr>
        <w:t xml:space="preserve">l </w:t>
      </w:r>
      <w:r w:rsidR="00AB2372" w:rsidRPr="00EB6FA9">
        <w:rPr>
          <w:rFonts w:eastAsia="CharisSIL" w:cstheme="minorHAnsi"/>
          <w:sz w:val="24"/>
          <w:szCs w:val="24"/>
        </w:rPr>
        <w:t xml:space="preserve">Pleistocene </w:t>
      </w:r>
      <w:r w:rsidR="00065BCC" w:rsidRPr="00EB6FA9">
        <w:rPr>
          <w:rFonts w:eastAsia="CharisSIL" w:cstheme="minorHAnsi"/>
          <w:sz w:val="24"/>
          <w:szCs w:val="24"/>
        </w:rPr>
        <w:t xml:space="preserve">inferiore </w:t>
      </w:r>
      <w:r w:rsidR="00DD0C12" w:rsidRPr="00EB6FA9">
        <w:rPr>
          <w:rFonts w:eastAsia="CharisSIL" w:cstheme="minorHAnsi"/>
          <w:sz w:val="24"/>
          <w:szCs w:val="24"/>
        </w:rPr>
        <w:t xml:space="preserve">registra </w:t>
      </w:r>
      <w:r w:rsidR="00EB4A8A" w:rsidRPr="00EB6FA9">
        <w:rPr>
          <w:rFonts w:eastAsia="CharisSIL" w:cstheme="minorHAnsi"/>
          <w:sz w:val="24"/>
          <w:szCs w:val="24"/>
        </w:rPr>
        <w:t xml:space="preserve">infatti </w:t>
      </w:r>
      <w:r w:rsidR="00065BCC" w:rsidRPr="00EB6FA9">
        <w:rPr>
          <w:rFonts w:eastAsia="CharisSIL" w:cstheme="minorHAnsi"/>
          <w:sz w:val="24"/>
          <w:szCs w:val="24"/>
        </w:rPr>
        <w:t xml:space="preserve">picchi </w:t>
      </w:r>
      <w:r w:rsidR="0082179F" w:rsidRPr="00EB6FA9">
        <w:rPr>
          <w:rFonts w:eastAsia="CharisSIL" w:cstheme="minorHAnsi"/>
          <w:sz w:val="24"/>
          <w:szCs w:val="24"/>
        </w:rPr>
        <w:t>molto profondi e isolati</w:t>
      </w:r>
      <w:r w:rsidR="00124E05" w:rsidRPr="00EB6FA9">
        <w:rPr>
          <w:rFonts w:eastAsia="CharisSIL" w:cstheme="minorHAnsi"/>
          <w:sz w:val="24"/>
          <w:szCs w:val="24"/>
        </w:rPr>
        <w:t>, corrispondenti a fasi d</w:t>
      </w:r>
      <w:r w:rsidR="00DD0C12" w:rsidRPr="00EB6FA9">
        <w:rPr>
          <w:rFonts w:eastAsia="CharisSIL" w:cstheme="minorHAnsi"/>
          <w:sz w:val="24"/>
          <w:szCs w:val="24"/>
        </w:rPr>
        <w:t xml:space="preserve">i </w:t>
      </w:r>
      <w:r w:rsidR="0082179F" w:rsidRPr="00EB6FA9">
        <w:rPr>
          <w:rFonts w:eastAsia="CharisSIL" w:cstheme="minorHAnsi"/>
          <w:sz w:val="24"/>
          <w:szCs w:val="24"/>
        </w:rPr>
        <w:t>espansione glaciale</w:t>
      </w:r>
      <w:r w:rsidR="00AB2372" w:rsidRPr="00EB6FA9">
        <w:rPr>
          <w:rFonts w:eastAsia="CharisSIL" w:cstheme="minorHAnsi"/>
          <w:sz w:val="24"/>
          <w:szCs w:val="24"/>
        </w:rPr>
        <w:t>.</w:t>
      </w:r>
      <w:r w:rsidR="00AB2372" w:rsidRPr="00065BCC">
        <w:rPr>
          <w:rFonts w:eastAsia="CharisSIL" w:cstheme="minorHAnsi"/>
          <w:sz w:val="24"/>
          <w:szCs w:val="24"/>
        </w:rPr>
        <w:t xml:space="preserve"> </w:t>
      </w:r>
    </w:p>
    <w:p w14:paraId="3E56409C" w14:textId="61C27017" w:rsidR="00DD6D42" w:rsidRDefault="003C101A"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t>Gli Stadi, e quindi anche l</w:t>
      </w:r>
      <w:r w:rsidR="002534F6" w:rsidRPr="00816F37">
        <w:rPr>
          <w:rFonts w:eastAsia="CharisSIL" w:cstheme="minorHAnsi"/>
          <w:sz w:val="24"/>
          <w:szCs w:val="24"/>
        </w:rPr>
        <w:t xml:space="preserve">e </w:t>
      </w:r>
      <w:r w:rsidR="00F81DE5">
        <w:rPr>
          <w:rFonts w:eastAsia="CharisSIL" w:cstheme="minorHAnsi"/>
          <w:sz w:val="24"/>
          <w:szCs w:val="24"/>
        </w:rPr>
        <w:t>Sottoserie, le S</w:t>
      </w:r>
      <w:r w:rsidR="00AB2372" w:rsidRPr="00816F37">
        <w:rPr>
          <w:rFonts w:eastAsia="CharisSIL" w:cstheme="minorHAnsi"/>
          <w:sz w:val="24"/>
          <w:szCs w:val="24"/>
        </w:rPr>
        <w:t xml:space="preserve">erie </w:t>
      </w:r>
      <w:r w:rsidR="00F81DE5">
        <w:rPr>
          <w:rFonts w:eastAsia="CharisSIL" w:cstheme="minorHAnsi"/>
          <w:sz w:val="24"/>
          <w:szCs w:val="24"/>
        </w:rPr>
        <w:t>e i</w:t>
      </w:r>
      <w:r w:rsidR="002534F6" w:rsidRPr="00816F37">
        <w:rPr>
          <w:rFonts w:eastAsia="CharisSIL" w:cstheme="minorHAnsi"/>
          <w:sz w:val="24"/>
          <w:szCs w:val="24"/>
        </w:rPr>
        <w:t xml:space="preserve"> </w:t>
      </w:r>
      <w:r w:rsidR="00F81DE5">
        <w:rPr>
          <w:rFonts w:eastAsia="CharisSIL" w:cstheme="minorHAnsi"/>
          <w:sz w:val="24"/>
          <w:szCs w:val="24"/>
        </w:rPr>
        <w:t>S</w:t>
      </w:r>
      <w:r w:rsidR="002534F6" w:rsidRPr="00816F37">
        <w:rPr>
          <w:rFonts w:eastAsia="CharisSIL" w:cstheme="minorHAnsi"/>
          <w:sz w:val="24"/>
          <w:szCs w:val="24"/>
        </w:rPr>
        <w:t>istemi</w:t>
      </w:r>
      <w:r>
        <w:rPr>
          <w:rFonts w:eastAsia="CharisSIL" w:cstheme="minorHAnsi"/>
          <w:sz w:val="24"/>
          <w:szCs w:val="24"/>
        </w:rPr>
        <w:t>,</w:t>
      </w:r>
      <w:r w:rsidR="00AB2372" w:rsidRPr="00816F37">
        <w:rPr>
          <w:rFonts w:eastAsia="CharisSIL" w:cstheme="minorHAnsi"/>
          <w:sz w:val="24"/>
          <w:szCs w:val="24"/>
        </w:rPr>
        <w:t xml:space="preserve"> </w:t>
      </w:r>
      <w:r w:rsidR="002534F6" w:rsidRPr="00816F37">
        <w:rPr>
          <w:rFonts w:eastAsia="CharisSIL" w:cstheme="minorHAnsi"/>
          <w:sz w:val="24"/>
          <w:szCs w:val="24"/>
        </w:rPr>
        <w:t xml:space="preserve">sono </w:t>
      </w:r>
      <w:r w:rsidR="00FA51AA">
        <w:rPr>
          <w:rFonts w:eastAsia="CharisSIL" w:cstheme="minorHAnsi"/>
          <w:sz w:val="24"/>
          <w:szCs w:val="24"/>
        </w:rPr>
        <w:t xml:space="preserve">definiti </w:t>
      </w:r>
      <w:r w:rsidR="00816F37" w:rsidRPr="00816F37">
        <w:rPr>
          <w:rFonts w:eastAsia="CharisSIL" w:cstheme="minorHAnsi"/>
          <w:sz w:val="24"/>
          <w:szCs w:val="24"/>
        </w:rPr>
        <w:t xml:space="preserve">formalmente sulla base delle Sezioni e </w:t>
      </w:r>
      <w:r w:rsidR="005A618F">
        <w:rPr>
          <w:rFonts w:eastAsia="CharisSIL" w:cstheme="minorHAnsi"/>
          <w:sz w:val="24"/>
          <w:szCs w:val="24"/>
        </w:rPr>
        <w:t xml:space="preserve">dei </w:t>
      </w:r>
      <w:r w:rsidR="00816F37">
        <w:rPr>
          <w:rFonts w:eastAsia="CharisSIL" w:cstheme="minorHAnsi"/>
          <w:sz w:val="24"/>
          <w:szCs w:val="24"/>
        </w:rPr>
        <w:t xml:space="preserve">Punti Stratigrafici di Riferimento Globali, i </w:t>
      </w:r>
      <w:r w:rsidR="00AB2372" w:rsidRPr="00F81DE5">
        <w:rPr>
          <w:rFonts w:eastAsia="CharisSIL" w:cstheme="minorHAnsi"/>
          <w:i/>
          <w:iCs/>
          <w:sz w:val="24"/>
          <w:szCs w:val="24"/>
        </w:rPr>
        <w:t>Global Stratotype Section and Points</w:t>
      </w:r>
      <w:r w:rsidR="00AB2372" w:rsidRPr="00816F37">
        <w:rPr>
          <w:rFonts w:eastAsia="CharisSIL" w:cstheme="minorHAnsi"/>
          <w:sz w:val="24"/>
          <w:szCs w:val="24"/>
        </w:rPr>
        <w:t xml:space="preserve"> (GSSP) </w:t>
      </w:r>
      <w:r w:rsidR="00816F37">
        <w:rPr>
          <w:rFonts w:eastAsia="CharisSIL" w:cstheme="minorHAnsi"/>
          <w:sz w:val="24"/>
          <w:szCs w:val="24"/>
        </w:rPr>
        <w:t xml:space="preserve">che </w:t>
      </w:r>
      <w:r w:rsidR="00FA51AA">
        <w:rPr>
          <w:rFonts w:eastAsia="CharisSIL" w:cstheme="minorHAnsi"/>
          <w:sz w:val="24"/>
          <w:szCs w:val="24"/>
        </w:rPr>
        <w:t>vengo</w:t>
      </w:r>
      <w:r w:rsidR="00816F37">
        <w:rPr>
          <w:rFonts w:eastAsia="CharisSIL" w:cstheme="minorHAnsi"/>
          <w:sz w:val="24"/>
          <w:szCs w:val="24"/>
        </w:rPr>
        <w:t xml:space="preserve">no posizionati alla base </w:t>
      </w:r>
      <w:r w:rsidR="00F81DE5">
        <w:rPr>
          <w:rFonts w:eastAsia="CharisSIL" w:cstheme="minorHAnsi"/>
          <w:sz w:val="24"/>
          <w:szCs w:val="24"/>
        </w:rPr>
        <w:t xml:space="preserve">di ogni </w:t>
      </w:r>
      <w:r w:rsidR="00816F37">
        <w:rPr>
          <w:rFonts w:eastAsia="CharisSIL" w:cstheme="minorHAnsi"/>
          <w:sz w:val="24"/>
          <w:szCs w:val="24"/>
        </w:rPr>
        <w:t>Stadi</w:t>
      </w:r>
      <w:r w:rsidR="00F81DE5">
        <w:rPr>
          <w:rFonts w:eastAsia="CharisSIL" w:cstheme="minorHAnsi"/>
          <w:sz w:val="24"/>
          <w:szCs w:val="24"/>
        </w:rPr>
        <w:t>o</w:t>
      </w:r>
      <w:r>
        <w:rPr>
          <w:rFonts w:eastAsia="CharisSIL" w:cstheme="minorHAnsi"/>
          <w:sz w:val="24"/>
          <w:szCs w:val="24"/>
        </w:rPr>
        <w:t>, laddove ne sia stato validato il riconoscimento da</w:t>
      </w:r>
      <w:r w:rsidR="00FA51AA">
        <w:rPr>
          <w:rFonts w:eastAsia="CharisSIL" w:cstheme="minorHAnsi"/>
          <w:sz w:val="24"/>
          <w:szCs w:val="24"/>
        </w:rPr>
        <w:t xml:space="preserve"> parte del</w:t>
      </w:r>
      <w:r>
        <w:rPr>
          <w:rFonts w:eastAsia="CharisSIL" w:cstheme="minorHAnsi"/>
          <w:sz w:val="24"/>
          <w:szCs w:val="24"/>
        </w:rPr>
        <w:t xml:space="preserve">la </w:t>
      </w:r>
      <w:r w:rsidR="000916F0" w:rsidRPr="000916F0">
        <w:rPr>
          <w:rFonts w:eastAsia="CharisSIL" w:cstheme="minorHAnsi"/>
          <w:sz w:val="24"/>
          <w:szCs w:val="24"/>
        </w:rPr>
        <w:t>IUGS-ICS</w:t>
      </w:r>
      <w:r w:rsidR="00AB2372" w:rsidRPr="00816F37">
        <w:rPr>
          <w:rFonts w:eastAsia="CharisSIL" w:cstheme="minorHAnsi"/>
          <w:sz w:val="24"/>
          <w:szCs w:val="24"/>
        </w:rPr>
        <w:t xml:space="preserve">. </w:t>
      </w:r>
      <w:r w:rsidR="00816F37">
        <w:rPr>
          <w:rFonts w:eastAsia="CharisSIL" w:cstheme="minorHAnsi"/>
          <w:sz w:val="24"/>
          <w:szCs w:val="24"/>
        </w:rPr>
        <w:t xml:space="preserve">Si tratta materialmente di </w:t>
      </w:r>
      <w:r w:rsidR="000916F0">
        <w:rPr>
          <w:rFonts w:eastAsia="CharisSIL" w:cstheme="minorHAnsi"/>
          <w:sz w:val="24"/>
          <w:szCs w:val="24"/>
        </w:rPr>
        <w:t xml:space="preserve">depositi stratificati di ambiente marino o continentale la cui </w:t>
      </w:r>
      <w:r w:rsidR="000916F0" w:rsidRPr="0039098D">
        <w:rPr>
          <w:rFonts w:eastAsia="CharisSIL" w:cstheme="minorHAnsi"/>
          <w:sz w:val="24"/>
          <w:szCs w:val="24"/>
        </w:rPr>
        <w:t xml:space="preserve">risoluzione e contenuto informativo di dati climatici proxy </w:t>
      </w:r>
      <w:r w:rsidR="00DD6D42">
        <w:rPr>
          <w:rFonts w:eastAsia="CharisSIL" w:cstheme="minorHAnsi"/>
          <w:sz w:val="24"/>
          <w:szCs w:val="24"/>
        </w:rPr>
        <w:t xml:space="preserve">risultano così </w:t>
      </w:r>
      <w:r w:rsidR="000916F0" w:rsidRPr="0039098D">
        <w:rPr>
          <w:rFonts w:eastAsia="CharisSIL" w:cstheme="minorHAnsi"/>
          <w:sz w:val="24"/>
          <w:szCs w:val="24"/>
        </w:rPr>
        <w:t xml:space="preserve">consistenti </w:t>
      </w:r>
      <w:r w:rsidR="00E1021A" w:rsidRPr="0039098D">
        <w:rPr>
          <w:rFonts w:eastAsia="CharisSIL" w:cstheme="minorHAnsi"/>
          <w:sz w:val="24"/>
          <w:szCs w:val="24"/>
        </w:rPr>
        <w:t xml:space="preserve">da </w:t>
      </w:r>
      <w:r w:rsidR="0039098D">
        <w:rPr>
          <w:rFonts w:eastAsia="CharisSIL" w:cstheme="minorHAnsi"/>
          <w:sz w:val="24"/>
          <w:szCs w:val="24"/>
        </w:rPr>
        <w:t xml:space="preserve">permettere </w:t>
      </w:r>
      <w:r w:rsidR="00DD6D42">
        <w:rPr>
          <w:rFonts w:eastAsia="CharisSIL" w:cstheme="minorHAnsi"/>
          <w:sz w:val="24"/>
          <w:szCs w:val="24"/>
        </w:rPr>
        <w:t xml:space="preserve">il </w:t>
      </w:r>
      <w:r w:rsidR="000916F0" w:rsidRPr="0039098D">
        <w:rPr>
          <w:rFonts w:eastAsia="CharisSIL" w:cstheme="minorHAnsi"/>
          <w:sz w:val="24"/>
          <w:szCs w:val="24"/>
        </w:rPr>
        <w:t>riconosc</w:t>
      </w:r>
      <w:r w:rsidR="00DD6D42">
        <w:rPr>
          <w:rFonts w:eastAsia="CharisSIL" w:cstheme="minorHAnsi"/>
          <w:sz w:val="24"/>
          <w:szCs w:val="24"/>
        </w:rPr>
        <w:t xml:space="preserve">imento di </w:t>
      </w:r>
      <w:r w:rsidR="000916F0" w:rsidRPr="0039098D">
        <w:rPr>
          <w:rFonts w:eastAsia="CharisSIL" w:cstheme="minorHAnsi"/>
          <w:sz w:val="24"/>
          <w:szCs w:val="24"/>
        </w:rPr>
        <w:t xml:space="preserve">un cambiamento </w:t>
      </w:r>
      <w:r w:rsidR="00E1021A" w:rsidRPr="0039098D">
        <w:rPr>
          <w:rFonts w:eastAsia="CharisSIL" w:cstheme="minorHAnsi"/>
          <w:sz w:val="24"/>
          <w:szCs w:val="24"/>
        </w:rPr>
        <w:t>nel sistema biotico e abiotico riconducibile a un fenomeno globale</w:t>
      </w:r>
      <w:r w:rsidR="00816F37" w:rsidRPr="0039098D">
        <w:rPr>
          <w:rFonts w:eastAsia="CharisSIL" w:cstheme="minorHAnsi"/>
          <w:sz w:val="24"/>
          <w:szCs w:val="24"/>
        </w:rPr>
        <w:t xml:space="preserve">. </w:t>
      </w:r>
      <w:r w:rsidR="00816F37" w:rsidRPr="00816F37">
        <w:rPr>
          <w:rFonts w:eastAsia="CharisSIL" w:cstheme="minorHAnsi"/>
          <w:sz w:val="24"/>
          <w:szCs w:val="24"/>
        </w:rPr>
        <w:t xml:space="preserve">Due di questi </w:t>
      </w:r>
      <w:r w:rsidR="00AB2372" w:rsidRPr="00816F37">
        <w:rPr>
          <w:rFonts w:eastAsia="CharisSIL" w:cstheme="minorHAnsi"/>
          <w:sz w:val="24"/>
          <w:szCs w:val="24"/>
        </w:rPr>
        <w:t>GSSP</w:t>
      </w:r>
      <w:r w:rsidR="00816F37" w:rsidRPr="00816F37">
        <w:rPr>
          <w:rFonts w:eastAsia="CharisSIL" w:cstheme="minorHAnsi"/>
          <w:sz w:val="24"/>
          <w:szCs w:val="24"/>
        </w:rPr>
        <w:t xml:space="preserve"> dividono il </w:t>
      </w:r>
      <w:r w:rsidR="00AB2372" w:rsidRPr="00816F37">
        <w:rPr>
          <w:rFonts w:eastAsia="CharisSIL" w:cstheme="minorHAnsi"/>
          <w:sz w:val="24"/>
          <w:szCs w:val="24"/>
        </w:rPr>
        <w:t>Quaternar</w:t>
      </w:r>
      <w:r w:rsidR="00816F37" w:rsidRPr="00816F37">
        <w:rPr>
          <w:rFonts w:eastAsia="CharisSIL" w:cstheme="minorHAnsi"/>
          <w:sz w:val="24"/>
          <w:szCs w:val="24"/>
        </w:rPr>
        <w:t>io ne</w:t>
      </w:r>
      <w:r w:rsidR="00816F37">
        <w:rPr>
          <w:rFonts w:eastAsia="CharisSIL" w:cstheme="minorHAnsi"/>
          <w:sz w:val="24"/>
          <w:szCs w:val="24"/>
        </w:rPr>
        <w:t xml:space="preserve">lle Serie </w:t>
      </w:r>
      <w:r w:rsidR="00AB2372" w:rsidRPr="00816F37">
        <w:rPr>
          <w:rFonts w:eastAsia="CharisSIL" w:cstheme="minorHAnsi"/>
          <w:sz w:val="24"/>
          <w:szCs w:val="24"/>
        </w:rPr>
        <w:t>Pleistocene</w:t>
      </w:r>
      <w:r w:rsidR="002B07BB" w:rsidRPr="002B07BB">
        <w:rPr>
          <w:rFonts w:eastAsia="CharisSIL" w:cstheme="minorHAnsi"/>
          <w:sz w:val="24"/>
          <w:szCs w:val="24"/>
        </w:rPr>
        <w:t xml:space="preserve"> </w:t>
      </w:r>
      <w:r w:rsidR="002B07BB">
        <w:rPr>
          <w:rFonts w:eastAsia="CharisSIL" w:cstheme="minorHAnsi"/>
          <w:sz w:val="24"/>
          <w:szCs w:val="24"/>
        </w:rPr>
        <w:t>e O</w:t>
      </w:r>
      <w:r w:rsidR="002B07BB" w:rsidRPr="00816F37">
        <w:rPr>
          <w:rFonts w:eastAsia="CharisSIL" w:cstheme="minorHAnsi"/>
          <w:sz w:val="24"/>
          <w:szCs w:val="24"/>
        </w:rPr>
        <w:t>locene</w:t>
      </w:r>
      <w:r w:rsidR="00AB2372" w:rsidRPr="00816F37">
        <w:rPr>
          <w:rFonts w:eastAsia="CharisSIL" w:cstheme="minorHAnsi"/>
          <w:sz w:val="24"/>
          <w:szCs w:val="24"/>
        </w:rPr>
        <w:t xml:space="preserve">, </w:t>
      </w:r>
      <w:r w:rsidR="00816F37">
        <w:rPr>
          <w:rFonts w:eastAsia="CharisSIL" w:cstheme="minorHAnsi"/>
          <w:sz w:val="24"/>
          <w:szCs w:val="24"/>
        </w:rPr>
        <w:t xml:space="preserve">mentre ulteriori </w:t>
      </w:r>
      <w:r w:rsidR="00AB2372" w:rsidRPr="00816F37">
        <w:rPr>
          <w:rFonts w:eastAsia="CharisSIL" w:cstheme="minorHAnsi"/>
          <w:sz w:val="24"/>
          <w:szCs w:val="24"/>
        </w:rPr>
        <w:t xml:space="preserve">GSSP </w:t>
      </w:r>
      <w:r w:rsidR="00816F37">
        <w:rPr>
          <w:rFonts w:eastAsia="CharisSIL" w:cstheme="minorHAnsi"/>
          <w:sz w:val="24"/>
          <w:szCs w:val="24"/>
        </w:rPr>
        <w:t xml:space="preserve">possono determinare la suddivisione di ciascuna </w:t>
      </w:r>
      <w:r w:rsidR="00AB2372" w:rsidRPr="00816F37">
        <w:rPr>
          <w:rFonts w:eastAsia="CharisSIL" w:cstheme="minorHAnsi"/>
          <w:sz w:val="24"/>
          <w:szCs w:val="24"/>
        </w:rPr>
        <w:t xml:space="preserve">Serie </w:t>
      </w:r>
      <w:r w:rsidR="00816F37">
        <w:rPr>
          <w:rFonts w:eastAsia="CharisSIL" w:cstheme="minorHAnsi"/>
          <w:sz w:val="24"/>
          <w:szCs w:val="24"/>
        </w:rPr>
        <w:t xml:space="preserve">in più </w:t>
      </w:r>
      <w:r w:rsidR="00AB2372" w:rsidRPr="00816F37">
        <w:rPr>
          <w:rFonts w:eastAsia="CharisSIL" w:cstheme="minorHAnsi"/>
          <w:sz w:val="24"/>
          <w:szCs w:val="24"/>
        </w:rPr>
        <w:t>Sta</w:t>
      </w:r>
      <w:r w:rsidR="00816F37">
        <w:rPr>
          <w:rFonts w:eastAsia="CharisSIL" w:cstheme="minorHAnsi"/>
          <w:sz w:val="24"/>
          <w:szCs w:val="24"/>
        </w:rPr>
        <w:t>di</w:t>
      </w:r>
      <w:r w:rsidR="00E1021A">
        <w:rPr>
          <w:rFonts w:eastAsia="CharisSIL" w:cstheme="minorHAnsi"/>
          <w:sz w:val="24"/>
          <w:szCs w:val="24"/>
        </w:rPr>
        <w:t xml:space="preserve"> e in più </w:t>
      </w:r>
      <w:r w:rsidR="00816F37">
        <w:rPr>
          <w:rFonts w:eastAsia="CharisSIL" w:cstheme="minorHAnsi"/>
          <w:sz w:val="24"/>
          <w:szCs w:val="24"/>
        </w:rPr>
        <w:t xml:space="preserve">Sottoserie </w:t>
      </w:r>
      <w:r w:rsidR="00E1021A" w:rsidRPr="00816F37">
        <w:rPr>
          <w:rFonts w:eastAsia="CharisSIL" w:cstheme="minorHAnsi"/>
          <w:sz w:val="24"/>
          <w:szCs w:val="24"/>
        </w:rPr>
        <w:t>intermedi</w:t>
      </w:r>
      <w:r w:rsidR="00E1021A">
        <w:rPr>
          <w:rFonts w:eastAsia="CharisSIL" w:cstheme="minorHAnsi"/>
          <w:sz w:val="24"/>
          <w:szCs w:val="24"/>
        </w:rPr>
        <w:t xml:space="preserve">e, come </w:t>
      </w:r>
      <w:r w:rsidR="00DD6D42">
        <w:rPr>
          <w:rFonts w:eastAsia="CharisSIL" w:cstheme="minorHAnsi"/>
          <w:sz w:val="24"/>
          <w:szCs w:val="24"/>
        </w:rPr>
        <w:t xml:space="preserve">è stato </w:t>
      </w:r>
      <w:r w:rsidR="00816F37">
        <w:rPr>
          <w:rFonts w:eastAsia="CharisSIL" w:cstheme="minorHAnsi"/>
          <w:sz w:val="24"/>
          <w:szCs w:val="24"/>
        </w:rPr>
        <w:t>recentemente formalizzat</w:t>
      </w:r>
      <w:r w:rsidR="00E1021A">
        <w:rPr>
          <w:rFonts w:eastAsia="CharisSIL" w:cstheme="minorHAnsi"/>
          <w:sz w:val="24"/>
          <w:szCs w:val="24"/>
        </w:rPr>
        <w:t>o</w:t>
      </w:r>
      <w:r w:rsidR="00816F37">
        <w:rPr>
          <w:rFonts w:eastAsia="CharisSIL" w:cstheme="minorHAnsi"/>
          <w:sz w:val="24"/>
          <w:szCs w:val="24"/>
        </w:rPr>
        <w:t xml:space="preserve"> </w:t>
      </w:r>
      <w:r w:rsidR="00E1021A">
        <w:rPr>
          <w:rFonts w:eastAsia="CharisSIL" w:cstheme="minorHAnsi"/>
          <w:sz w:val="24"/>
          <w:szCs w:val="24"/>
        </w:rPr>
        <w:t>a carico dell</w:t>
      </w:r>
      <w:r w:rsidR="002B07BB">
        <w:rPr>
          <w:rFonts w:eastAsia="CharisSIL" w:cstheme="minorHAnsi"/>
          <w:sz w:val="24"/>
          <w:szCs w:val="24"/>
        </w:rPr>
        <w:t>’</w:t>
      </w:r>
      <w:r w:rsidR="00816F37">
        <w:rPr>
          <w:rFonts w:eastAsia="CharisSIL" w:cstheme="minorHAnsi"/>
          <w:sz w:val="24"/>
          <w:szCs w:val="24"/>
        </w:rPr>
        <w:t>Olocene</w:t>
      </w:r>
      <w:r w:rsidR="00AB2372" w:rsidRPr="00816F37">
        <w:rPr>
          <w:rFonts w:eastAsia="CharisSIL" w:cstheme="minorHAnsi"/>
          <w:sz w:val="24"/>
          <w:szCs w:val="24"/>
        </w:rPr>
        <w:t xml:space="preserve">. </w:t>
      </w:r>
      <w:r w:rsidR="00816F37" w:rsidRPr="00816F37">
        <w:rPr>
          <w:rFonts w:eastAsia="CharisSIL" w:cstheme="minorHAnsi"/>
          <w:sz w:val="24"/>
          <w:szCs w:val="24"/>
        </w:rPr>
        <w:t xml:space="preserve">La </w:t>
      </w:r>
      <w:r w:rsidR="00AB2372" w:rsidRPr="00816F37">
        <w:rPr>
          <w:rFonts w:eastAsia="CharisSIL" w:cstheme="minorHAnsi"/>
          <w:sz w:val="24"/>
          <w:szCs w:val="24"/>
        </w:rPr>
        <w:t xml:space="preserve">base </w:t>
      </w:r>
      <w:r w:rsidR="00816F37" w:rsidRPr="00816F37">
        <w:rPr>
          <w:rFonts w:eastAsia="CharisSIL" w:cstheme="minorHAnsi"/>
          <w:sz w:val="24"/>
          <w:szCs w:val="24"/>
        </w:rPr>
        <w:t xml:space="preserve">del </w:t>
      </w:r>
      <w:r w:rsidR="00AB2372" w:rsidRPr="00816F37">
        <w:rPr>
          <w:rFonts w:eastAsia="CharisSIL" w:cstheme="minorHAnsi"/>
          <w:sz w:val="24"/>
          <w:szCs w:val="24"/>
        </w:rPr>
        <w:t xml:space="preserve">Pleistocene (Gibbard </w:t>
      </w:r>
      <w:r w:rsidR="00E1021A">
        <w:rPr>
          <w:rFonts w:eastAsia="CharisSIL" w:cstheme="minorHAnsi"/>
          <w:sz w:val="24"/>
          <w:szCs w:val="24"/>
        </w:rPr>
        <w:t xml:space="preserve">e </w:t>
      </w:r>
      <w:r w:rsidR="00AB2372" w:rsidRPr="00816F37">
        <w:rPr>
          <w:rFonts w:eastAsia="CharisSIL" w:cstheme="minorHAnsi"/>
          <w:sz w:val="24"/>
          <w:szCs w:val="24"/>
        </w:rPr>
        <w:t>Head, 2010; Gibbard et al.,</w:t>
      </w:r>
      <w:r w:rsidR="002B3ED0" w:rsidRPr="00816F37">
        <w:rPr>
          <w:rFonts w:eastAsia="CharisSIL" w:cstheme="minorHAnsi"/>
          <w:sz w:val="24"/>
          <w:szCs w:val="24"/>
        </w:rPr>
        <w:t xml:space="preserve"> </w:t>
      </w:r>
      <w:r w:rsidR="00AB2372" w:rsidRPr="00816F37">
        <w:rPr>
          <w:rFonts w:eastAsia="CharisSIL" w:cstheme="minorHAnsi"/>
          <w:sz w:val="24"/>
          <w:szCs w:val="24"/>
        </w:rPr>
        <w:t xml:space="preserve">2010) </w:t>
      </w:r>
      <w:r w:rsidR="00816F37" w:rsidRPr="00816F37">
        <w:rPr>
          <w:rFonts w:eastAsia="CharisSIL" w:cstheme="minorHAnsi"/>
          <w:sz w:val="24"/>
          <w:szCs w:val="24"/>
        </w:rPr>
        <w:t xml:space="preserve">è definita dal </w:t>
      </w:r>
      <w:r w:rsidR="00AB2372" w:rsidRPr="00816F37">
        <w:rPr>
          <w:rFonts w:eastAsia="CharisSIL" w:cstheme="minorHAnsi"/>
          <w:sz w:val="24"/>
          <w:szCs w:val="24"/>
        </w:rPr>
        <w:t xml:space="preserve">GSSP </w:t>
      </w:r>
      <w:r w:rsidR="00816F37" w:rsidRPr="00816F37">
        <w:rPr>
          <w:rFonts w:eastAsia="CharisSIL" w:cstheme="minorHAnsi"/>
          <w:sz w:val="24"/>
          <w:szCs w:val="24"/>
        </w:rPr>
        <w:t>di</w:t>
      </w:r>
      <w:r w:rsidR="00816F37">
        <w:rPr>
          <w:rFonts w:eastAsia="CharisSIL" w:cstheme="minorHAnsi"/>
          <w:sz w:val="24"/>
          <w:szCs w:val="24"/>
        </w:rPr>
        <w:t xml:space="preserve"> </w:t>
      </w:r>
      <w:r w:rsidR="00AB2372" w:rsidRPr="00816F37">
        <w:rPr>
          <w:rFonts w:eastAsia="CharisSIL" w:cstheme="minorHAnsi"/>
          <w:sz w:val="24"/>
          <w:szCs w:val="24"/>
        </w:rPr>
        <w:t xml:space="preserve">Monte San Nicola </w:t>
      </w:r>
      <w:r w:rsidR="00816F37">
        <w:rPr>
          <w:rFonts w:eastAsia="CharisSIL" w:cstheme="minorHAnsi"/>
          <w:sz w:val="24"/>
          <w:szCs w:val="24"/>
        </w:rPr>
        <w:t>in Sicilia</w:t>
      </w:r>
      <w:r w:rsidR="00AB2372" w:rsidRPr="00816F37">
        <w:rPr>
          <w:rFonts w:eastAsia="CharisSIL" w:cstheme="minorHAnsi"/>
          <w:sz w:val="24"/>
          <w:szCs w:val="24"/>
        </w:rPr>
        <w:t>,</w:t>
      </w:r>
      <w:r w:rsidR="002B3ED0" w:rsidRPr="00816F37">
        <w:rPr>
          <w:rFonts w:eastAsia="CharisSIL" w:cstheme="minorHAnsi"/>
          <w:sz w:val="24"/>
          <w:szCs w:val="24"/>
        </w:rPr>
        <w:t xml:space="preserve"> </w:t>
      </w:r>
      <w:r w:rsidR="00816F37">
        <w:rPr>
          <w:rFonts w:eastAsia="CharisSIL" w:cstheme="minorHAnsi"/>
          <w:sz w:val="24"/>
          <w:szCs w:val="24"/>
        </w:rPr>
        <w:t xml:space="preserve">che marca la </w:t>
      </w:r>
      <w:r w:rsidR="00AB2372" w:rsidRPr="00816F37">
        <w:rPr>
          <w:rFonts w:eastAsia="CharisSIL" w:cstheme="minorHAnsi"/>
          <w:sz w:val="24"/>
          <w:szCs w:val="24"/>
        </w:rPr>
        <w:t xml:space="preserve">base </w:t>
      </w:r>
      <w:r w:rsidR="00816F37">
        <w:rPr>
          <w:rFonts w:eastAsia="CharisSIL" w:cstheme="minorHAnsi"/>
          <w:sz w:val="24"/>
          <w:szCs w:val="24"/>
        </w:rPr>
        <w:t xml:space="preserve">del </w:t>
      </w:r>
      <w:r w:rsidR="00AB2372" w:rsidRPr="00816F37">
        <w:rPr>
          <w:rFonts w:eastAsia="CharisSIL" w:cstheme="minorHAnsi"/>
          <w:sz w:val="24"/>
          <w:szCs w:val="24"/>
        </w:rPr>
        <w:t>Gelasian</w:t>
      </w:r>
      <w:r w:rsidR="00816F37">
        <w:rPr>
          <w:rFonts w:eastAsia="CharisSIL" w:cstheme="minorHAnsi"/>
          <w:sz w:val="24"/>
          <w:szCs w:val="24"/>
        </w:rPr>
        <w:t xml:space="preserve">o </w:t>
      </w:r>
      <w:r w:rsidR="00AB2372" w:rsidRPr="00816F37">
        <w:rPr>
          <w:rFonts w:eastAsia="CharisSIL" w:cstheme="minorHAnsi"/>
          <w:sz w:val="24"/>
          <w:szCs w:val="24"/>
        </w:rPr>
        <w:t>a 2</w:t>
      </w:r>
      <w:r w:rsidR="00E1021A">
        <w:rPr>
          <w:rFonts w:eastAsia="CharisSIL" w:cstheme="minorHAnsi"/>
          <w:sz w:val="24"/>
          <w:szCs w:val="24"/>
        </w:rPr>
        <w:t>,</w:t>
      </w:r>
      <w:r w:rsidR="00AB2372" w:rsidRPr="00816F37">
        <w:rPr>
          <w:rFonts w:eastAsia="CharisSIL" w:cstheme="minorHAnsi"/>
          <w:sz w:val="24"/>
          <w:szCs w:val="24"/>
        </w:rPr>
        <w:t>58 Ma</w:t>
      </w:r>
      <w:r w:rsidR="00E1021A">
        <w:rPr>
          <w:rFonts w:eastAsia="CharisSIL" w:cstheme="minorHAnsi"/>
          <w:sz w:val="24"/>
          <w:szCs w:val="24"/>
        </w:rPr>
        <w:t xml:space="preserve"> </w:t>
      </w:r>
      <w:r w:rsidR="00E1021A" w:rsidRPr="00816F37">
        <w:rPr>
          <w:rFonts w:eastAsia="CharisSIL" w:cstheme="minorHAnsi"/>
          <w:sz w:val="24"/>
          <w:szCs w:val="24"/>
        </w:rPr>
        <w:t>(Rio et al., 1998)</w:t>
      </w:r>
      <w:r w:rsidR="00816F37" w:rsidRPr="00816F37">
        <w:rPr>
          <w:rFonts w:eastAsia="CharisSIL" w:cstheme="minorHAnsi"/>
          <w:sz w:val="24"/>
          <w:szCs w:val="24"/>
        </w:rPr>
        <w:t>,</w:t>
      </w:r>
      <w:r w:rsidR="00816F37">
        <w:rPr>
          <w:rFonts w:eastAsia="CharisSIL" w:cstheme="minorHAnsi"/>
          <w:sz w:val="24"/>
          <w:szCs w:val="24"/>
        </w:rPr>
        <w:t xml:space="preserve"> sostituendo in tal modo il precedente (</w:t>
      </w:r>
      <w:r w:rsidR="00AB2372" w:rsidRPr="00816F37">
        <w:rPr>
          <w:rFonts w:eastAsia="CharisSIL" w:cstheme="minorHAnsi"/>
          <w:sz w:val="24"/>
          <w:szCs w:val="24"/>
        </w:rPr>
        <w:t>pre-2009</w:t>
      </w:r>
      <w:r w:rsidR="00816F37">
        <w:rPr>
          <w:rFonts w:eastAsia="CharisSIL" w:cstheme="minorHAnsi"/>
          <w:sz w:val="24"/>
          <w:szCs w:val="24"/>
        </w:rPr>
        <w:t>)</w:t>
      </w:r>
      <w:r w:rsidR="00AB2372" w:rsidRPr="00816F37">
        <w:rPr>
          <w:rFonts w:eastAsia="CharisSIL" w:cstheme="minorHAnsi"/>
          <w:sz w:val="24"/>
          <w:szCs w:val="24"/>
        </w:rPr>
        <w:t xml:space="preserve"> </w:t>
      </w:r>
      <w:r w:rsidR="001F54BC">
        <w:rPr>
          <w:rFonts w:eastAsia="CharisSIL" w:cstheme="minorHAnsi"/>
          <w:sz w:val="24"/>
          <w:szCs w:val="24"/>
        </w:rPr>
        <w:t xml:space="preserve">limite </w:t>
      </w:r>
      <w:r w:rsidR="00DD6D42">
        <w:rPr>
          <w:rFonts w:eastAsia="CharisSIL" w:cstheme="minorHAnsi"/>
          <w:sz w:val="24"/>
          <w:szCs w:val="24"/>
        </w:rPr>
        <w:t xml:space="preserve">tra Pliocene e Pleistocene </w:t>
      </w:r>
      <w:r w:rsidR="001F54BC">
        <w:rPr>
          <w:rFonts w:eastAsia="CharisSIL" w:cstheme="minorHAnsi"/>
          <w:sz w:val="24"/>
          <w:szCs w:val="24"/>
        </w:rPr>
        <w:t xml:space="preserve">a </w:t>
      </w:r>
      <w:r w:rsidR="001F54BC" w:rsidRPr="00816F37">
        <w:rPr>
          <w:rFonts w:eastAsia="CharisSIL" w:cstheme="minorHAnsi"/>
          <w:sz w:val="24"/>
          <w:szCs w:val="24"/>
        </w:rPr>
        <w:t>1</w:t>
      </w:r>
      <w:r w:rsidR="00E1021A">
        <w:rPr>
          <w:rFonts w:eastAsia="CharisSIL" w:cstheme="minorHAnsi"/>
          <w:sz w:val="24"/>
          <w:szCs w:val="24"/>
        </w:rPr>
        <w:t>,</w:t>
      </w:r>
      <w:r w:rsidR="001F54BC" w:rsidRPr="00816F37">
        <w:rPr>
          <w:rFonts w:eastAsia="CharisSIL" w:cstheme="minorHAnsi"/>
          <w:sz w:val="24"/>
          <w:szCs w:val="24"/>
        </w:rPr>
        <w:t>8 Ma</w:t>
      </w:r>
      <w:r w:rsidR="001F54BC">
        <w:rPr>
          <w:rFonts w:eastAsia="CharisSIL" w:cstheme="minorHAnsi"/>
          <w:sz w:val="24"/>
          <w:szCs w:val="24"/>
        </w:rPr>
        <w:t xml:space="preserve"> registrato nel </w:t>
      </w:r>
      <w:r w:rsidR="00816F37">
        <w:rPr>
          <w:rFonts w:eastAsia="CharisSIL" w:cstheme="minorHAnsi"/>
          <w:sz w:val="24"/>
          <w:szCs w:val="24"/>
        </w:rPr>
        <w:t xml:space="preserve">GSSP </w:t>
      </w:r>
      <w:r w:rsidR="001F54BC">
        <w:rPr>
          <w:rFonts w:eastAsia="CharisSIL" w:cstheme="minorHAnsi"/>
          <w:sz w:val="24"/>
          <w:szCs w:val="24"/>
        </w:rPr>
        <w:t>de</w:t>
      </w:r>
      <w:r w:rsidR="007144ED">
        <w:rPr>
          <w:rFonts w:eastAsia="CharisSIL" w:cstheme="minorHAnsi"/>
          <w:sz w:val="24"/>
          <w:szCs w:val="24"/>
        </w:rPr>
        <w:t xml:space="preserve">i sedimenti marini esposti </w:t>
      </w:r>
      <w:r w:rsidR="00566357">
        <w:rPr>
          <w:rFonts w:eastAsia="CharisSIL" w:cstheme="minorHAnsi"/>
          <w:sz w:val="24"/>
          <w:szCs w:val="24"/>
        </w:rPr>
        <w:t>ne</w:t>
      </w:r>
      <w:r w:rsidR="001F54BC">
        <w:rPr>
          <w:rFonts w:eastAsia="CharisSIL" w:cstheme="minorHAnsi"/>
          <w:sz w:val="24"/>
          <w:szCs w:val="24"/>
        </w:rPr>
        <w:t xml:space="preserve">lla sezione di </w:t>
      </w:r>
      <w:r w:rsidR="00816F37">
        <w:rPr>
          <w:rFonts w:eastAsia="CharisSIL" w:cstheme="minorHAnsi"/>
          <w:sz w:val="24"/>
          <w:szCs w:val="24"/>
        </w:rPr>
        <w:t>Vrica</w:t>
      </w:r>
      <w:r w:rsidR="00E1021A">
        <w:rPr>
          <w:rFonts w:eastAsia="CharisSIL" w:cstheme="minorHAnsi"/>
          <w:sz w:val="24"/>
          <w:szCs w:val="24"/>
        </w:rPr>
        <w:t xml:space="preserve"> in Calabria</w:t>
      </w:r>
      <w:r w:rsidR="007144ED" w:rsidRPr="001F54BC">
        <w:rPr>
          <w:rFonts w:eastAsia="CharisSIL" w:cstheme="minorHAnsi"/>
          <w:sz w:val="24"/>
          <w:szCs w:val="24"/>
        </w:rPr>
        <w:t xml:space="preserve"> (</w:t>
      </w:r>
      <w:r w:rsidR="000169D0">
        <w:rPr>
          <w:rFonts w:eastAsia="CharisSIL" w:cstheme="minorHAnsi"/>
          <w:sz w:val="24"/>
          <w:szCs w:val="24"/>
        </w:rPr>
        <w:t xml:space="preserve">da cui il termine Calabriano; </w:t>
      </w:r>
      <w:r w:rsidR="007144ED" w:rsidRPr="001F54BC">
        <w:rPr>
          <w:rFonts w:eastAsia="CharisSIL" w:cstheme="minorHAnsi"/>
          <w:sz w:val="24"/>
          <w:szCs w:val="24"/>
        </w:rPr>
        <w:t xml:space="preserve">Aguirre </w:t>
      </w:r>
      <w:r w:rsidR="002B07BB">
        <w:rPr>
          <w:rFonts w:eastAsia="CharisSIL" w:cstheme="minorHAnsi"/>
          <w:sz w:val="24"/>
          <w:szCs w:val="24"/>
        </w:rPr>
        <w:t>e</w:t>
      </w:r>
      <w:r w:rsidR="007144ED" w:rsidRPr="001F54BC">
        <w:rPr>
          <w:rFonts w:eastAsia="CharisSIL" w:cstheme="minorHAnsi"/>
          <w:sz w:val="24"/>
          <w:szCs w:val="24"/>
        </w:rPr>
        <w:t xml:space="preserve"> Pasini, 1985)</w:t>
      </w:r>
      <w:r w:rsidR="00AB2372" w:rsidRPr="00816F37">
        <w:rPr>
          <w:rFonts w:eastAsia="CharisSIL" w:cstheme="minorHAnsi"/>
          <w:sz w:val="24"/>
          <w:szCs w:val="24"/>
        </w:rPr>
        <w:t>.</w:t>
      </w:r>
      <w:r w:rsidR="00E1021A" w:rsidRPr="00E1021A">
        <w:rPr>
          <w:rFonts w:eastAsia="CharisSIL" w:cstheme="minorHAnsi"/>
          <w:sz w:val="24"/>
          <w:szCs w:val="24"/>
        </w:rPr>
        <w:t xml:space="preserve"> </w:t>
      </w:r>
    </w:p>
    <w:p w14:paraId="572711C8" w14:textId="061C4149" w:rsidR="00E1021A" w:rsidRPr="001F54BC" w:rsidRDefault="00DD6D42"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lastRenderedPageBreak/>
        <w:t>Questo limite corrispondeva a</w:t>
      </w:r>
      <w:r w:rsidR="007144ED">
        <w:rPr>
          <w:rFonts w:eastAsia="CharisSIL" w:cstheme="minorHAnsi"/>
          <w:sz w:val="24"/>
          <w:szCs w:val="24"/>
        </w:rPr>
        <w:t xml:space="preserve">lla </w:t>
      </w:r>
      <w:r w:rsidR="00E1021A">
        <w:rPr>
          <w:rFonts w:eastAsia="CharisSIL" w:cstheme="minorHAnsi"/>
          <w:sz w:val="24"/>
          <w:szCs w:val="24"/>
        </w:rPr>
        <w:t xml:space="preserve">prima </w:t>
      </w:r>
      <w:r w:rsidR="00E1021A" w:rsidRPr="001F54BC">
        <w:rPr>
          <w:rFonts w:eastAsia="CharisSIL" w:cstheme="minorHAnsi"/>
          <w:sz w:val="24"/>
          <w:szCs w:val="24"/>
        </w:rPr>
        <w:t>eviden</w:t>
      </w:r>
      <w:r w:rsidR="00E1021A">
        <w:rPr>
          <w:rFonts w:eastAsia="CharisSIL" w:cstheme="minorHAnsi"/>
          <w:sz w:val="24"/>
          <w:szCs w:val="24"/>
        </w:rPr>
        <w:t>za</w:t>
      </w:r>
      <w:r w:rsidR="00E1021A" w:rsidRPr="001F54BC">
        <w:rPr>
          <w:rFonts w:eastAsia="CharisSIL" w:cstheme="minorHAnsi"/>
          <w:sz w:val="24"/>
          <w:szCs w:val="24"/>
        </w:rPr>
        <w:t xml:space="preserve"> </w:t>
      </w:r>
      <w:r w:rsidR="00E1021A">
        <w:rPr>
          <w:rFonts w:eastAsia="CharisSIL" w:cstheme="minorHAnsi"/>
          <w:sz w:val="24"/>
          <w:szCs w:val="24"/>
        </w:rPr>
        <w:t xml:space="preserve">di </w:t>
      </w:r>
      <w:r w:rsidR="007144ED">
        <w:rPr>
          <w:rFonts w:eastAsia="CharisSIL" w:cstheme="minorHAnsi"/>
          <w:sz w:val="24"/>
          <w:szCs w:val="24"/>
        </w:rPr>
        <w:t xml:space="preserve">raffreddamento </w:t>
      </w:r>
      <w:r w:rsidR="00E1021A" w:rsidRPr="001F54BC">
        <w:rPr>
          <w:rFonts w:eastAsia="CharisSIL" w:cstheme="minorHAnsi"/>
          <w:sz w:val="24"/>
          <w:szCs w:val="24"/>
        </w:rPr>
        <w:t>climatic</w:t>
      </w:r>
      <w:r w:rsidR="00E1021A">
        <w:rPr>
          <w:rFonts w:eastAsia="CharisSIL" w:cstheme="minorHAnsi"/>
          <w:sz w:val="24"/>
          <w:szCs w:val="24"/>
        </w:rPr>
        <w:t>o</w:t>
      </w:r>
      <w:r w:rsidR="00243C19">
        <w:rPr>
          <w:rFonts w:eastAsia="CharisSIL" w:cstheme="minorHAnsi"/>
          <w:sz w:val="24"/>
          <w:szCs w:val="24"/>
        </w:rPr>
        <w:t>,</w:t>
      </w:r>
      <w:r w:rsidR="00E1021A" w:rsidRPr="001F54BC">
        <w:rPr>
          <w:rFonts w:eastAsia="CharisSIL" w:cstheme="minorHAnsi"/>
          <w:sz w:val="24"/>
          <w:szCs w:val="24"/>
        </w:rPr>
        <w:t xml:space="preserve"> </w:t>
      </w:r>
      <w:r>
        <w:rPr>
          <w:rFonts w:eastAsia="CharisSIL" w:cstheme="minorHAnsi"/>
          <w:sz w:val="24"/>
          <w:szCs w:val="24"/>
        </w:rPr>
        <w:t xml:space="preserve">preceduta da </w:t>
      </w:r>
      <w:r w:rsidR="008445CA">
        <w:rPr>
          <w:rFonts w:eastAsia="CharisSIL" w:cstheme="minorHAnsi"/>
          <w:sz w:val="24"/>
          <w:szCs w:val="24"/>
        </w:rPr>
        <w:t xml:space="preserve">molteplici </w:t>
      </w:r>
      <w:r>
        <w:rPr>
          <w:rFonts w:eastAsia="CharisSIL" w:cstheme="minorHAnsi"/>
          <w:sz w:val="24"/>
          <w:szCs w:val="24"/>
        </w:rPr>
        <w:t>eventi di abbassamento dell</w:t>
      </w:r>
      <w:r w:rsidR="008445CA">
        <w:rPr>
          <w:rFonts w:eastAsia="CharisSIL" w:cstheme="minorHAnsi"/>
          <w:sz w:val="24"/>
          <w:szCs w:val="24"/>
        </w:rPr>
        <w:t>a</w:t>
      </w:r>
      <w:r>
        <w:rPr>
          <w:rFonts w:eastAsia="CharisSIL" w:cstheme="minorHAnsi"/>
          <w:sz w:val="24"/>
          <w:szCs w:val="24"/>
        </w:rPr>
        <w:t xml:space="preserve"> temperatur</w:t>
      </w:r>
      <w:r w:rsidR="008445CA">
        <w:rPr>
          <w:rFonts w:eastAsia="CharisSIL" w:cstheme="minorHAnsi"/>
          <w:sz w:val="24"/>
          <w:szCs w:val="24"/>
        </w:rPr>
        <w:t xml:space="preserve">a superficiale delle acque oceaniche </w:t>
      </w:r>
      <w:r w:rsidR="00243C19">
        <w:rPr>
          <w:rFonts w:eastAsia="CharisSIL" w:cstheme="minorHAnsi"/>
          <w:sz w:val="24"/>
          <w:szCs w:val="24"/>
        </w:rPr>
        <w:t xml:space="preserve">causati </w:t>
      </w:r>
      <w:r w:rsidR="008445CA">
        <w:rPr>
          <w:rFonts w:eastAsia="CharisSIL" w:cstheme="minorHAnsi"/>
          <w:sz w:val="24"/>
          <w:szCs w:val="24"/>
        </w:rPr>
        <w:t>d</w:t>
      </w:r>
      <w:r w:rsidR="007144ED">
        <w:rPr>
          <w:rFonts w:eastAsia="CharisSIL" w:cstheme="minorHAnsi"/>
          <w:sz w:val="24"/>
          <w:szCs w:val="24"/>
        </w:rPr>
        <w:t xml:space="preserve">alla </w:t>
      </w:r>
      <w:r w:rsidR="00E1021A" w:rsidRPr="001F54BC">
        <w:rPr>
          <w:rFonts w:eastAsia="CharisSIL" w:cstheme="minorHAnsi"/>
          <w:sz w:val="24"/>
          <w:szCs w:val="24"/>
        </w:rPr>
        <w:t>chiusura del canale di comunicazione tra Pacifico e At</w:t>
      </w:r>
      <w:r w:rsidR="000419B6">
        <w:rPr>
          <w:rFonts w:eastAsia="CharisSIL" w:cstheme="minorHAnsi"/>
          <w:sz w:val="24"/>
          <w:szCs w:val="24"/>
        </w:rPr>
        <w:t>l</w:t>
      </w:r>
      <w:r w:rsidR="00E1021A" w:rsidRPr="001F54BC">
        <w:rPr>
          <w:rFonts w:eastAsia="CharisSIL" w:cstheme="minorHAnsi"/>
          <w:sz w:val="24"/>
          <w:szCs w:val="24"/>
        </w:rPr>
        <w:t>antico</w:t>
      </w:r>
      <w:r w:rsidR="00243C19">
        <w:rPr>
          <w:rFonts w:eastAsia="CharisSIL" w:cstheme="minorHAnsi"/>
          <w:sz w:val="24"/>
          <w:szCs w:val="24"/>
        </w:rPr>
        <w:t>,</w:t>
      </w:r>
      <w:r w:rsidR="00E1021A">
        <w:rPr>
          <w:rFonts w:eastAsia="CharisSIL" w:cstheme="minorHAnsi"/>
          <w:sz w:val="24"/>
          <w:szCs w:val="24"/>
        </w:rPr>
        <w:t xml:space="preserve"> nell’America Centrale</w:t>
      </w:r>
      <w:r w:rsidR="00243C19">
        <w:rPr>
          <w:rFonts w:eastAsia="CharisSIL" w:cstheme="minorHAnsi"/>
          <w:sz w:val="24"/>
          <w:szCs w:val="24"/>
        </w:rPr>
        <w:t>,</w:t>
      </w:r>
      <w:r w:rsidR="008445CA">
        <w:rPr>
          <w:rFonts w:eastAsia="CharisSIL" w:cstheme="minorHAnsi"/>
          <w:sz w:val="24"/>
          <w:szCs w:val="24"/>
        </w:rPr>
        <w:t xml:space="preserve"> </w:t>
      </w:r>
      <w:r w:rsidR="00243C19">
        <w:rPr>
          <w:rFonts w:eastAsia="CharisSIL" w:cstheme="minorHAnsi"/>
          <w:sz w:val="24"/>
          <w:szCs w:val="24"/>
        </w:rPr>
        <w:t xml:space="preserve">attivo </w:t>
      </w:r>
      <w:r w:rsidR="008445CA">
        <w:rPr>
          <w:rFonts w:eastAsia="CharisSIL" w:cstheme="minorHAnsi"/>
          <w:sz w:val="24"/>
          <w:szCs w:val="24"/>
        </w:rPr>
        <w:t xml:space="preserve">fino a </w:t>
      </w:r>
      <w:r w:rsidR="00E1021A" w:rsidRPr="001F54BC">
        <w:rPr>
          <w:rFonts w:eastAsia="CharisSIL" w:cstheme="minorHAnsi"/>
          <w:sz w:val="24"/>
          <w:szCs w:val="24"/>
        </w:rPr>
        <w:t>3</w:t>
      </w:r>
      <w:r w:rsidR="007144ED">
        <w:rPr>
          <w:rFonts w:eastAsia="CharisSIL" w:cstheme="minorHAnsi"/>
          <w:sz w:val="24"/>
          <w:szCs w:val="24"/>
        </w:rPr>
        <w:t>,</w:t>
      </w:r>
      <w:r w:rsidR="00E1021A" w:rsidRPr="001F54BC">
        <w:rPr>
          <w:rFonts w:eastAsia="CharisSIL" w:cstheme="minorHAnsi"/>
          <w:sz w:val="24"/>
          <w:szCs w:val="24"/>
        </w:rPr>
        <w:t xml:space="preserve">2 </w:t>
      </w:r>
      <w:r w:rsidR="007144ED">
        <w:rPr>
          <w:rFonts w:eastAsia="CharisSIL" w:cstheme="minorHAnsi"/>
          <w:sz w:val="24"/>
          <w:szCs w:val="24"/>
        </w:rPr>
        <w:t>Ma</w:t>
      </w:r>
      <w:r w:rsidR="008445CA">
        <w:rPr>
          <w:rFonts w:eastAsia="CharisSIL" w:cstheme="minorHAnsi"/>
          <w:sz w:val="24"/>
          <w:szCs w:val="24"/>
        </w:rPr>
        <w:t>. L</w:t>
      </w:r>
      <w:r w:rsidR="00E1021A">
        <w:rPr>
          <w:rFonts w:eastAsia="CharisSIL" w:cstheme="minorHAnsi"/>
          <w:sz w:val="24"/>
          <w:szCs w:val="24"/>
        </w:rPr>
        <w:t xml:space="preserve">a significativa </w:t>
      </w:r>
      <w:r w:rsidR="008445CA">
        <w:rPr>
          <w:rFonts w:eastAsia="CharisSIL" w:cstheme="minorHAnsi"/>
          <w:sz w:val="24"/>
          <w:szCs w:val="24"/>
        </w:rPr>
        <w:t xml:space="preserve">ristrutturazione </w:t>
      </w:r>
      <w:r w:rsidR="00E1021A">
        <w:rPr>
          <w:rFonts w:eastAsia="CharisSIL" w:cstheme="minorHAnsi"/>
          <w:sz w:val="24"/>
          <w:szCs w:val="24"/>
        </w:rPr>
        <w:t xml:space="preserve">della circolazione oceanica e atmosferica </w:t>
      </w:r>
      <w:r w:rsidR="008445CA">
        <w:rPr>
          <w:rFonts w:eastAsia="CharisSIL" w:cstheme="minorHAnsi"/>
          <w:sz w:val="24"/>
          <w:szCs w:val="24"/>
        </w:rPr>
        <w:t xml:space="preserve">che ne seguì </w:t>
      </w:r>
      <w:r w:rsidR="00E1021A">
        <w:rPr>
          <w:rFonts w:eastAsia="CharisSIL" w:cstheme="minorHAnsi"/>
          <w:sz w:val="24"/>
          <w:szCs w:val="24"/>
        </w:rPr>
        <w:t>nell’</w:t>
      </w:r>
      <w:r w:rsidR="007144ED">
        <w:rPr>
          <w:rFonts w:eastAsia="CharisSIL" w:cstheme="minorHAnsi"/>
          <w:sz w:val="24"/>
          <w:szCs w:val="24"/>
        </w:rPr>
        <w:t>e</w:t>
      </w:r>
      <w:r w:rsidR="00E1021A">
        <w:rPr>
          <w:rFonts w:eastAsia="CharisSIL" w:cstheme="minorHAnsi"/>
          <w:sz w:val="24"/>
          <w:szCs w:val="24"/>
        </w:rPr>
        <w:t>misfero settentrionale</w:t>
      </w:r>
      <w:r w:rsidR="008445CA">
        <w:rPr>
          <w:rFonts w:eastAsia="CharisSIL" w:cstheme="minorHAnsi"/>
          <w:sz w:val="24"/>
          <w:szCs w:val="24"/>
        </w:rPr>
        <w:t xml:space="preserve"> innescò estese oscillazioni termiche</w:t>
      </w:r>
      <w:r w:rsidR="002C6B4F">
        <w:rPr>
          <w:rFonts w:eastAsia="CharisSIL" w:cstheme="minorHAnsi"/>
          <w:sz w:val="24"/>
          <w:szCs w:val="24"/>
        </w:rPr>
        <w:t>,</w:t>
      </w:r>
      <w:r w:rsidR="008445CA">
        <w:rPr>
          <w:rFonts w:eastAsia="CharisSIL" w:cstheme="minorHAnsi"/>
          <w:sz w:val="24"/>
          <w:szCs w:val="24"/>
        </w:rPr>
        <w:t xml:space="preserve"> tra cui quella datata a 2,55 Ma (Cita, 2008)</w:t>
      </w:r>
      <w:r w:rsidR="00E1021A">
        <w:rPr>
          <w:rFonts w:eastAsia="CharisSIL" w:cstheme="minorHAnsi"/>
          <w:sz w:val="24"/>
          <w:szCs w:val="24"/>
        </w:rPr>
        <w:t>.</w:t>
      </w:r>
    </w:p>
    <w:p w14:paraId="6A5A37C7" w14:textId="019A2CFA" w:rsidR="006320FD" w:rsidRDefault="00BB6901"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t xml:space="preserve">Oltre agli Stadi </w:t>
      </w:r>
      <w:r w:rsidR="000419B6">
        <w:rPr>
          <w:rFonts w:eastAsia="CharisSIL" w:cstheme="minorHAnsi"/>
          <w:sz w:val="24"/>
          <w:szCs w:val="24"/>
        </w:rPr>
        <w:t>G</w:t>
      </w:r>
      <w:r>
        <w:rPr>
          <w:rFonts w:eastAsia="CharisSIL" w:cstheme="minorHAnsi"/>
          <w:sz w:val="24"/>
          <w:szCs w:val="24"/>
        </w:rPr>
        <w:t xml:space="preserve">elasiano e Calabriano, </w:t>
      </w:r>
      <w:r w:rsidR="000169D0">
        <w:rPr>
          <w:rFonts w:eastAsia="CharisSIL" w:cstheme="minorHAnsi"/>
          <w:sz w:val="24"/>
          <w:szCs w:val="24"/>
        </w:rPr>
        <w:t>la Serie</w:t>
      </w:r>
      <w:r w:rsidR="000169D0" w:rsidRPr="001D4B55">
        <w:rPr>
          <w:rFonts w:eastAsia="CharisSIL" w:cstheme="minorHAnsi"/>
          <w:sz w:val="24"/>
          <w:szCs w:val="24"/>
        </w:rPr>
        <w:t xml:space="preserve"> Pleistocene comprende </w:t>
      </w:r>
      <w:r w:rsidR="000169D0">
        <w:rPr>
          <w:rFonts w:eastAsia="CharisSIL" w:cstheme="minorHAnsi"/>
          <w:sz w:val="24"/>
          <w:szCs w:val="24"/>
        </w:rPr>
        <w:t>un ulteriore Stadio, recentemente formalizzato con il GSSP Chibaniano</w:t>
      </w:r>
      <w:r w:rsidR="006320FD">
        <w:rPr>
          <w:rFonts w:eastAsia="CharisSIL" w:cstheme="minorHAnsi"/>
          <w:sz w:val="24"/>
          <w:szCs w:val="24"/>
        </w:rPr>
        <w:t xml:space="preserve">, </w:t>
      </w:r>
      <w:r w:rsidR="006320FD" w:rsidRPr="00C554C9">
        <w:rPr>
          <w:rFonts w:eastAsia="CharisSIL" w:cstheme="minorHAnsi"/>
          <w:sz w:val="24"/>
          <w:szCs w:val="24"/>
        </w:rPr>
        <w:t>identificato nei depositi marini esposti in una sezione ubicata sulla penisola di Chiba in Giappone</w:t>
      </w:r>
      <w:r w:rsidR="008445CA">
        <w:rPr>
          <w:rFonts w:eastAsia="CharisSIL" w:cstheme="minorHAnsi"/>
          <w:sz w:val="24"/>
          <w:szCs w:val="24"/>
        </w:rPr>
        <w:t xml:space="preserve"> e</w:t>
      </w:r>
      <w:r w:rsidR="000169D0">
        <w:rPr>
          <w:rFonts w:eastAsia="CharisSIL" w:cstheme="minorHAnsi"/>
          <w:sz w:val="24"/>
          <w:szCs w:val="24"/>
        </w:rPr>
        <w:t xml:space="preserve"> posizionato a 0,78 Ma</w:t>
      </w:r>
      <w:r w:rsidR="00243C19">
        <w:rPr>
          <w:rFonts w:eastAsia="CharisSIL" w:cstheme="minorHAnsi"/>
          <w:sz w:val="24"/>
          <w:szCs w:val="24"/>
        </w:rPr>
        <w:t>,</w:t>
      </w:r>
      <w:r w:rsidR="000169D0">
        <w:rPr>
          <w:rFonts w:eastAsia="CharisSIL" w:cstheme="minorHAnsi"/>
          <w:sz w:val="24"/>
          <w:szCs w:val="24"/>
        </w:rPr>
        <w:t xml:space="preserve"> alla base del </w:t>
      </w:r>
      <w:r w:rsidR="000169D0" w:rsidRPr="006938BC">
        <w:rPr>
          <w:rFonts w:eastAsia="CharisSIL" w:cstheme="minorHAnsi"/>
          <w:sz w:val="24"/>
          <w:szCs w:val="24"/>
        </w:rPr>
        <w:t>Pleistocene m</w:t>
      </w:r>
      <w:r w:rsidR="000169D0">
        <w:rPr>
          <w:rFonts w:eastAsia="CharisSIL" w:cstheme="minorHAnsi"/>
          <w:sz w:val="24"/>
          <w:szCs w:val="24"/>
        </w:rPr>
        <w:t xml:space="preserve">edio. </w:t>
      </w:r>
      <w:r w:rsidR="006320FD">
        <w:rPr>
          <w:rFonts w:eastAsia="CharisSIL" w:cstheme="minorHAnsi"/>
          <w:sz w:val="24"/>
          <w:szCs w:val="24"/>
        </w:rPr>
        <w:t xml:space="preserve">La </w:t>
      </w:r>
      <w:r w:rsidRPr="006731B4">
        <w:rPr>
          <w:rFonts w:eastAsia="CharisSIL" w:cstheme="minorHAnsi"/>
          <w:sz w:val="24"/>
          <w:szCs w:val="24"/>
        </w:rPr>
        <w:t>ragione per dividere il Pleistocene m</w:t>
      </w:r>
      <w:r>
        <w:rPr>
          <w:rFonts w:eastAsia="CharisSIL" w:cstheme="minorHAnsi"/>
          <w:sz w:val="24"/>
          <w:szCs w:val="24"/>
        </w:rPr>
        <w:t xml:space="preserve">edio da quello inferiore </w:t>
      </w:r>
      <w:r w:rsidR="006320FD">
        <w:rPr>
          <w:rFonts w:eastAsia="CharisSIL" w:cstheme="minorHAnsi"/>
          <w:sz w:val="24"/>
          <w:szCs w:val="24"/>
        </w:rPr>
        <w:t xml:space="preserve">è </w:t>
      </w:r>
      <w:r w:rsidR="00446F04">
        <w:rPr>
          <w:rFonts w:eastAsia="CharisSIL" w:cstheme="minorHAnsi"/>
          <w:sz w:val="24"/>
          <w:szCs w:val="24"/>
        </w:rPr>
        <w:t xml:space="preserve">legata </w:t>
      </w:r>
      <w:r w:rsidR="006320FD">
        <w:rPr>
          <w:rFonts w:eastAsia="CharisSIL" w:cstheme="minorHAnsi"/>
          <w:sz w:val="24"/>
          <w:szCs w:val="24"/>
        </w:rPr>
        <w:t xml:space="preserve">tradizionalmente alla </w:t>
      </w:r>
      <w:r w:rsidRPr="006731B4">
        <w:rPr>
          <w:rFonts w:eastAsia="CharisSIL" w:cstheme="minorHAnsi"/>
          <w:sz w:val="24"/>
          <w:szCs w:val="24"/>
        </w:rPr>
        <w:t>transizione climatica verso condizioni glaciali più durature e severe</w:t>
      </w:r>
      <w:r w:rsidR="002F6580">
        <w:rPr>
          <w:rFonts w:eastAsia="CharisSIL" w:cstheme="minorHAnsi"/>
          <w:sz w:val="24"/>
          <w:szCs w:val="24"/>
        </w:rPr>
        <w:t xml:space="preserve">, nota come </w:t>
      </w:r>
      <w:r w:rsidR="002F6580" w:rsidRPr="006731B4">
        <w:rPr>
          <w:rFonts w:eastAsia="CharisSIL" w:cstheme="minorHAnsi"/>
          <w:sz w:val="24"/>
          <w:szCs w:val="24"/>
        </w:rPr>
        <w:t>Rivoluzione del Pleistocene medio</w:t>
      </w:r>
      <w:r w:rsidR="00446F04">
        <w:rPr>
          <w:rFonts w:eastAsia="CharisSIL" w:cstheme="minorHAnsi"/>
          <w:sz w:val="24"/>
          <w:szCs w:val="24"/>
        </w:rPr>
        <w:t xml:space="preserve"> e</w:t>
      </w:r>
      <w:r w:rsidR="002F6580" w:rsidRPr="007D08B7">
        <w:rPr>
          <w:rFonts w:eastAsia="CharisSIL" w:cstheme="minorHAnsi"/>
          <w:sz w:val="24"/>
          <w:szCs w:val="24"/>
        </w:rPr>
        <w:t xml:space="preserve"> </w:t>
      </w:r>
      <w:r w:rsidR="002F6580">
        <w:rPr>
          <w:rFonts w:eastAsia="CharisSIL" w:cstheme="minorHAnsi"/>
          <w:sz w:val="24"/>
          <w:szCs w:val="24"/>
        </w:rPr>
        <w:t>sviluppata</w:t>
      </w:r>
      <w:r w:rsidR="00446F04">
        <w:rPr>
          <w:rFonts w:eastAsia="CharisSIL" w:cstheme="minorHAnsi"/>
          <w:sz w:val="24"/>
          <w:szCs w:val="24"/>
        </w:rPr>
        <w:t>si</w:t>
      </w:r>
      <w:r w:rsidR="002F6580">
        <w:rPr>
          <w:rFonts w:eastAsia="CharisSIL" w:cstheme="minorHAnsi"/>
          <w:sz w:val="24"/>
          <w:szCs w:val="24"/>
        </w:rPr>
        <w:t xml:space="preserve"> nel</w:t>
      </w:r>
      <w:r w:rsidR="002F6580" w:rsidRPr="007D08B7">
        <w:rPr>
          <w:rFonts w:eastAsia="CharisSIL" w:cstheme="minorHAnsi"/>
          <w:sz w:val="24"/>
          <w:szCs w:val="24"/>
        </w:rPr>
        <w:t>l’intervallo 1</w:t>
      </w:r>
      <w:r w:rsidR="002F6580">
        <w:rPr>
          <w:rFonts w:eastAsia="CharisSIL" w:cstheme="minorHAnsi"/>
          <w:sz w:val="24"/>
          <w:szCs w:val="24"/>
        </w:rPr>
        <w:t>,</w:t>
      </w:r>
      <w:r w:rsidR="002F6580" w:rsidRPr="007D08B7">
        <w:rPr>
          <w:rFonts w:eastAsia="CharisSIL" w:cstheme="minorHAnsi"/>
          <w:sz w:val="24"/>
          <w:szCs w:val="24"/>
        </w:rPr>
        <w:t xml:space="preserve">2 </w:t>
      </w:r>
      <w:r w:rsidR="002F6580">
        <w:rPr>
          <w:rFonts w:eastAsia="CharisSIL" w:cstheme="minorHAnsi"/>
          <w:sz w:val="24"/>
          <w:szCs w:val="24"/>
        </w:rPr>
        <w:t>-</w:t>
      </w:r>
      <w:r w:rsidR="002F6580" w:rsidRPr="007D08B7">
        <w:rPr>
          <w:rFonts w:eastAsia="CharisSIL" w:cstheme="minorHAnsi"/>
          <w:sz w:val="24"/>
          <w:szCs w:val="24"/>
        </w:rPr>
        <w:t xml:space="preserve"> 0</w:t>
      </w:r>
      <w:r w:rsidR="002F6580">
        <w:rPr>
          <w:rFonts w:eastAsia="CharisSIL" w:cstheme="minorHAnsi"/>
          <w:sz w:val="24"/>
          <w:szCs w:val="24"/>
        </w:rPr>
        <w:t>,</w:t>
      </w:r>
      <w:r w:rsidR="002F6580" w:rsidRPr="007D08B7">
        <w:rPr>
          <w:rFonts w:eastAsia="CharisSIL" w:cstheme="minorHAnsi"/>
          <w:sz w:val="24"/>
          <w:szCs w:val="24"/>
        </w:rPr>
        <w:t>5 Ma</w:t>
      </w:r>
      <w:r w:rsidR="002F6580">
        <w:rPr>
          <w:rFonts w:eastAsia="CharisSIL" w:cstheme="minorHAnsi"/>
          <w:sz w:val="24"/>
          <w:szCs w:val="24"/>
        </w:rPr>
        <w:t xml:space="preserve"> </w:t>
      </w:r>
      <w:r w:rsidR="002F6580" w:rsidRPr="007D08B7">
        <w:rPr>
          <w:rFonts w:eastAsia="CharisSIL" w:cstheme="minorHAnsi"/>
          <w:sz w:val="24"/>
          <w:szCs w:val="24"/>
        </w:rPr>
        <w:t xml:space="preserve">(Head </w:t>
      </w:r>
      <w:r w:rsidR="002F6580">
        <w:rPr>
          <w:rFonts w:eastAsia="CharisSIL" w:cstheme="minorHAnsi"/>
          <w:sz w:val="24"/>
          <w:szCs w:val="24"/>
        </w:rPr>
        <w:t>e</w:t>
      </w:r>
      <w:r w:rsidR="002F6580" w:rsidRPr="007D08B7">
        <w:rPr>
          <w:rFonts w:eastAsia="CharisSIL" w:cstheme="minorHAnsi"/>
          <w:sz w:val="24"/>
          <w:szCs w:val="24"/>
        </w:rPr>
        <w:t xml:space="preserve"> Gibbard, 2005, 2015</w:t>
      </w:r>
      <w:r w:rsidR="006320FD" w:rsidRPr="006731B4">
        <w:rPr>
          <w:rFonts w:eastAsia="CharisSIL" w:cstheme="minorHAnsi"/>
          <w:sz w:val="24"/>
          <w:szCs w:val="24"/>
        </w:rPr>
        <w:t>; Head et al., 2008)</w:t>
      </w:r>
      <w:r w:rsidRPr="006731B4">
        <w:rPr>
          <w:rFonts w:eastAsia="CharisSIL" w:cstheme="minorHAnsi"/>
          <w:sz w:val="24"/>
          <w:szCs w:val="24"/>
        </w:rPr>
        <w:t xml:space="preserve">. </w:t>
      </w:r>
      <w:r w:rsidR="008445CA">
        <w:rPr>
          <w:rFonts w:eastAsia="CharisSIL" w:cstheme="minorHAnsi"/>
          <w:sz w:val="24"/>
          <w:szCs w:val="24"/>
        </w:rPr>
        <w:t>L</w:t>
      </w:r>
      <w:r w:rsidR="006320FD">
        <w:rPr>
          <w:rFonts w:eastAsia="CharisSIL" w:cstheme="minorHAnsi"/>
          <w:sz w:val="24"/>
          <w:szCs w:val="24"/>
        </w:rPr>
        <w:t xml:space="preserve">’inizio del Pleistocene medio è marcato </w:t>
      </w:r>
      <w:r w:rsidR="00446F04">
        <w:rPr>
          <w:rFonts w:eastAsia="CharisSIL" w:cstheme="minorHAnsi"/>
          <w:sz w:val="24"/>
          <w:szCs w:val="24"/>
        </w:rPr>
        <w:t xml:space="preserve">anche </w:t>
      </w:r>
      <w:r w:rsidR="006320FD">
        <w:rPr>
          <w:rFonts w:eastAsia="CharisSIL" w:cstheme="minorHAnsi"/>
          <w:sz w:val="24"/>
          <w:szCs w:val="24"/>
        </w:rPr>
        <w:t>dall’</w:t>
      </w:r>
      <w:r>
        <w:rPr>
          <w:rFonts w:eastAsia="CharisSIL" w:cstheme="minorHAnsi"/>
          <w:sz w:val="24"/>
          <w:szCs w:val="24"/>
        </w:rPr>
        <w:t>importante fenomeno</w:t>
      </w:r>
      <w:r w:rsidR="006320FD">
        <w:rPr>
          <w:rFonts w:eastAsia="CharisSIL" w:cstheme="minorHAnsi"/>
          <w:sz w:val="24"/>
          <w:szCs w:val="24"/>
        </w:rPr>
        <w:t xml:space="preserve"> </w:t>
      </w:r>
      <w:r w:rsidR="00243C19">
        <w:rPr>
          <w:rFonts w:eastAsia="CharisSIL" w:cstheme="minorHAnsi"/>
          <w:sz w:val="24"/>
          <w:szCs w:val="24"/>
        </w:rPr>
        <w:t xml:space="preserve">di </w:t>
      </w:r>
      <w:r w:rsidR="00243C19" w:rsidRPr="00427BC4">
        <w:rPr>
          <w:rFonts w:eastAsia="CharisSIL" w:cstheme="minorHAnsi"/>
          <w:sz w:val="24"/>
          <w:szCs w:val="24"/>
        </w:rPr>
        <w:t xml:space="preserve">inversione </w:t>
      </w:r>
      <w:r w:rsidR="006E5B4C" w:rsidRPr="00427BC4">
        <w:rPr>
          <w:rFonts w:eastAsia="CharisSIL" w:cstheme="minorHAnsi"/>
          <w:sz w:val="24"/>
          <w:szCs w:val="24"/>
        </w:rPr>
        <w:t xml:space="preserve">della polarità </w:t>
      </w:r>
      <w:r>
        <w:rPr>
          <w:rFonts w:eastAsia="CharisSIL" w:cstheme="minorHAnsi"/>
          <w:sz w:val="24"/>
          <w:szCs w:val="24"/>
        </w:rPr>
        <w:t>del campo geomagnetico</w:t>
      </w:r>
      <w:r w:rsidR="006320FD">
        <w:rPr>
          <w:rFonts w:eastAsia="CharisSIL" w:cstheme="minorHAnsi"/>
          <w:sz w:val="24"/>
          <w:szCs w:val="24"/>
        </w:rPr>
        <w:t xml:space="preserve">, </w:t>
      </w:r>
      <w:r w:rsidR="00446F04">
        <w:rPr>
          <w:rFonts w:eastAsia="CharisSIL" w:cstheme="minorHAnsi"/>
          <w:sz w:val="24"/>
          <w:szCs w:val="24"/>
        </w:rPr>
        <w:t xml:space="preserve">con il passaggio </w:t>
      </w:r>
      <w:r>
        <w:rPr>
          <w:rFonts w:eastAsia="CharisSIL" w:cstheme="minorHAnsi"/>
          <w:sz w:val="24"/>
          <w:szCs w:val="24"/>
        </w:rPr>
        <w:t xml:space="preserve">dal </w:t>
      </w:r>
      <w:r w:rsidR="003673CF">
        <w:rPr>
          <w:rFonts w:eastAsia="CharisSIL" w:cstheme="minorHAnsi"/>
          <w:sz w:val="24"/>
          <w:szCs w:val="24"/>
        </w:rPr>
        <w:t>Chron</w:t>
      </w:r>
      <w:r w:rsidR="002F6580">
        <w:rPr>
          <w:rFonts w:eastAsia="CharisSIL" w:cstheme="minorHAnsi"/>
          <w:sz w:val="24"/>
          <w:szCs w:val="24"/>
        </w:rPr>
        <w:t xml:space="preserve"> </w:t>
      </w:r>
      <w:r w:rsidR="006E5B4C" w:rsidRPr="00427BC4">
        <w:rPr>
          <w:rFonts w:eastAsia="CharisSIL" w:cstheme="minorHAnsi"/>
          <w:sz w:val="24"/>
          <w:szCs w:val="24"/>
        </w:rPr>
        <w:t xml:space="preserve">Matuyama </w:t>
      </w:r>
      <w:r w:rsidR="002F6580">
        <w:rPr>
          <w:rFonts w:eastAsia="CharisSIL" w:cstheme="minorHAnsi"/>
          <w:sz w:val="24"/>
          <w:szCs w:val="24"/>
        </w:rPr>
        <w:t>a</w:t>
      </w:r>
      <w:r w:rsidR="008445CA">
        <w:rPr>
          <w:rFonts w:eastAsia="CharisSIL" w:cstheme="minorHAnsi"/>
          <w:sz w:val="24"/>
          <w:szCs w:val="24"/>
        </w:rPr>
        <w:t>l</w:t>
      </w:r>
      <w:r w:rsidR="002F6580">
        <w:rPr>
          <w:rFonts w:eastAsia="CharisSIL" w:cstheme="minorHAnsi"/>
          <w:sz w:val="24"/>
          <w:szCs w:val="24"/>
        </w:rPr>
        <w:t xml:space="preserve"> </w:t>
      </w:r>
      <w:r w:rsidR="002F6580" w:rsidRPr="00427BC4">
        <w:rPr>
          <w:rFonts w:eastAsia="CharisSIL" w:cstheme="minorHAnsi"/>
          <w:sz w:val="24"/>
          <w:szCs w:val="24"/>
        </w:rPr>
        <w:t>Brunhes</w:t>
      </w:r>
      <w:r w:rsidR="002F6580">
        <w:rPr>
          <w:rFonts w:eastAsia="CharisSIL" w:cstheme="minorHAnsi"/>
          <w:sz w:val="24"/>
          <w:szCs w:val="24"/>
        </w:rPr>
        <w:t xml:space="preserve"> </w:t>
      </w:r>
      <w:r w:rsidR="006E5B4C" w:rsidRPr="00427BC4">
        <w:rPr>
          <w:rFonts w:eastAsia="CharisSIL" w:cstheme="minorHAnsi"/>
          <w:sz w:val="24"/>
          <w:szCs w:val="24"/>
        </w:rPr>
        <w:t xml:space="preserve">(Richmond, 1996). </w:t>
      </w:r>
    </w:p>
    <w:p w14:paraId="278014AF" w14:textId="6F91CC8D" w:rsidR="006E5B4C" w:rsidRPr="00C554C9" w:rsidRDefault="009F7E01"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t xml:space="preserve">Una Sottoserie non ancora definitivamente formalizzata resta quella del </w:t>
      </w:r>
      <w:r w:rsidRPr="006938BC">
        <w:rPr>
          <w:rFonts w:eastAsia="CharisSIL" w:cstheme="minorHAnsi"/>
          <w:sz w:val="24"/>
          <w:szCs w:val="24"/>
        </w:rPr>
        <w:t>Pleistocene</w:t>
      </w:r>
      <w:r>
        <w:rPr>
          <w:rFonts w:eastAsia="CharisSIL" w:cstheme="minorHAnsi"/>
          <w:sz w:val="24"/>
          <w:szCs w:val="24"/>
        </w:rPr>
        <w:t xml:space="preserve"> superiore (</w:t>
      </w:r>
      <w:r w:rsidR="008445CA">
        <w:rPr>
          <w:rFonts w:eastAsia="CharisSIL" w:cstheme="minorHAnsi"/>
          <w:sz w:val="24"/>
          <w:szCs w:val="24"/>
        </w:rPr>
        <w:t>0,</w:t>
      </w:r>
      <w:r>
        <w:rPr>
          <w:rFonts w:eastAsia="CharisSIL" w:cstheme="minorHAnsi"/>
          <w:sz w:val="24"/>
          <w:szCs w:val="24"/>
        </w:rPr>
        <w:t>13-</w:t>
      </w:r>
      <w:r w:rsidR="008445CA">
        <w:rPr>
          <w:rFonts w:eastAsia="CharisSIL" w:cstheme="minorHAnsi"/>
          <w:sz w:val="24"/>
          <w:szCs w:val="24"/>
        </w:rPr>
        <w:t>0,0</w:t>
      </w:r>
      <w:r>
        <w:rPr>
          <w:rFonts w:eastAsia="CharisSIL" w:cstheme="minorHAnsi"/>
          <w:sz w:val="24"/>
          <w:szCs w:val="24"/>
        </w:rPr>
        <w:t>117</w:t>
      </w:r>
      <w:r w:rsidR="008445CA">
        <w:rPr>
          <w:rFonts w:eastAsia="CharisSIL" w:cstheme="minorHAnsi"/>
          <w:sz w:val="24"/>
          <w:szCs w:val="24"/>
        </w:rPr>
        <w:t xml:space="preserve"> Ma</w:t>
      </w:r>
      <w:r>
        <w:rPr>
          <w:rFonts w:eastAsia="CharisSIL" w:cstheme="minorHAnsi"/>
          <w:sz w:val="24"/>
          <w:szCs w:val="24"/>
        </w:rPr>
        <w:t>)</w:t>
      </w:r>
      <w:r w:rsidR="00EA5B30">
        <w:rPr>
          <w:rFonts w:eastAsia="CharisSIL" w:cstheme="minorHAnsi"/>
          <w:sz w:val="24"/>
          <w:szCs w:val="24"/>
        </w:rPr>
        <w:t xml:space="preserve">, il cui inizio necessita di essere identificato con </w:t>
      </w:r>
      <w:r w:rsidR="00EA5B30" w:rsidRPr="00C554C9">
        <w:rPr>
          <w:rFonts w:eastAsia="CharisSIL" w:cstheme="minorHAnsi"/>
          <w:sz w:val="24"/>
          <w:szCs w:val="24"/>
        </w:rPr>
        <w:t>un</w:t>
      </w:r>
      <w:r w:rsidR="00EA5B30">
        <w:rPr>
          <w:rFonts w:eastAsia="CharisSIL" w:cstheme="minorHAnsi"/>
          <w:sz w:val="24"/>
          <w:szCs w:val="24"/>
        </w:rPr>
        <w:t xml:space="preserve"> </w:t>
      </w:r>
      <w:r w:rsidR="00EA5B30" w:rsidRPr="00C554C9">
        <w:rPr>
          <w:rFonts w:eastAsia="CharisSIL" w:cstheme="minorHAnsi"/>
          <w:sz w:val="24"/>
          <w:szCs w:val="24"/>
        </w:rPr>
        <w:t>adeguat</w:t>
      </w:r>
      <w:r w:rsidR="00EA5B30">
        <w:rPr>
          <w:rFonts w:eastAsia="CharisSIL" w:cstheme="minorHAnsi"/>
          <w:sz w:val="24"/>
          <w:szCs w:val="24"/>
        </w:rPr>
        <w:t>o</w:t>
      </w:r>
      <w:r w:rsidR="00EA5B30" w:rsidRPr="00C554C9">
        <w:rPr>
          <w:rFonts w:eastAsia="CharisSIL" w:cstheme="minorHAnsi"/>
          <w:sz w:val="24"/>
          <w:szCs w:val="24"/>
        </w:rPr>
        <w:t xml:space="preserve"> GSSP</w:t>
      </w:r>
      <w:r w:rsidR="00645C34">
        <w:rPr>
          <w:rFonts w:eastAsia="CharisSIL" w:cstheme="minorHAnsi"/>
          <w:sz w:val="24"/>
          <w:szCs w:val="24"/>
        </w:rPr>
        <w:t xml:space="preserve"> (</w:t>
      </w:r>
      <w:r w:rsidR="00645C34" w:rsidRPr="00645C34">
        <w:rPr>
          <w:rFonts w:eastAsia="CharisSIL" w:cstheme="minorHAnsi"/>
          <w:color w:val="FF33CC"/>
          <w:sz w:val="24"/>
          <w:szCs w:val="24"/>
        </w:rPr>
        <w:t>Figura 2</w:t>
      </w:r>
      <w:r w:rsidR="00645C34">
        <w:rPr>
          <w:rFonts w:eastAsia="CharisSIL" w:cstheme="minorHAnsi"/>
          <w:sz w:val="24"/>
          <w:szCs w:val="24"/>
        </w:rPr>
        <w:t>)</w:t>
      </w:r>
      <w:r w:rsidR="00EA5B30" w:rsidRPr="00C554C9">
        <w:rPr>
          <w:rFonts w:eastAsia="CharisSIL" w:cstheme="minorHAnsi"/>
          <w:sz w:val="24"/>
          <w:szCs w:val="24"/>
        </w:rPr>
        <w:t>.</w:t>
      </w:r>
      <w:r w:rsidR="00EA5B30">
        <w:rPr>
          <w:rFonts w:eastAsia="CharisSIL" w:cstheme="minorHAnsi"/>
          <w:sz w:val="24"/>
          <w:szCs w:val="24"/>
        </w:rPr>
        <w:t xml:space="preserve"> Per il momento, l</w:t>
      </w:r>
      <w:r w:rsidR="006E5B4C" w:rsidRPr="00427BC4">
        <w:rPr>
          <w:rFonts w:eastAsia="CharisSIL" w:cstheme="minorHAnsi"/>
          <w:sz w:val="24"/>
          <w:szCs w:val="24"/>
        </w:rPr>
        <w:t xml:space="preserve">a base </w:t>
      </w:r>
      <w:r w:rsidR="00EA5B30">
        <w:rPr>
          <w:rFonts w:eastAsia="CharisSIL" w:cstheme="minorHAnsi"/>
          <w:sz w:val="24"/>
          <w:szCs w:val="24"/>
        </w:rPr>
        <w:t xml:space="preserve">del Pleistocene superiore </w:t>
      </w:r>
      <w:r w:rsidR="008A6D97">
        <w:rPr>
          <w:rFonts w:eastAsia="CharisSIL" w:cstheme="minorHAnsi"/>
          <w:sz w:val="24"/>
          <w:szCs w:val="24"/>
        </w:rPr>
        <w:t>viene</w:t>
      </w:r>
      <w:r w:rsidR="006E5B4C" w:rsidRPr="00427BC4">
        <w:rPr>
          <w:rFonts w:eastAsia="CharisSIL" w:cstheme="minorHAnsi"/>
          <w:sz w:val="24"/>
          <w:szCs w:val="24"/>
        </w:rPr>
        <w:t xml:space="preserve"> tradizionalmente collocata all’inizio dell’ultimo Interglaciale</w:t>
      </w:r>
      <w:r>
        <w:rPr>
          <w:rFonts w:eastAsia="CharisSIL" w:cstheme="minorHAnsi"/>
          <w:sz w:val="24"/>
          <w:szCs w:val="24"/>
        </w:rPr>
        <w:t xml:space="preserve"> (un tempo noto </w:t>
      </w:r>
      <w:r w:rsidR="00FA51AA">
        <w:rPr>
          <w:rFonts w:eastAsia="CharisSIL" w:cstheme="minorHAnsi"/>
          <w:sz w:val="24"/>
          <w:szCs w:val="24"/>
        </w:rPr>
        <w:t xml:space="preserve">anche </w:t>
      </w:r>
      <w:r>
        <w:rPr>
          <w:rFonts w:eastAsia="CharisSIL" w:cstheme="minorHAnsi"/>
          <w:sz w:val="24"/>
          <w:szCs w:val="24"/>
        </w:rPr>
        <w:t>come Interglaciale Riss ÷W</w:t>
      </w:r>
      <w:r w:rsidR="003673CF">
        <w:rPr>
          <w:rFonts w:eastAsia="CharisSIL" w:cstheme="minorHAnsi"/>
          <w:sz w:val="24"/>
          <w:szCs w:val="24"/>
        </w:rPr>
        <w:t>ü</w:t>
      </w:r>
      <w:r>
        <w:rPr>
          <w:rFonts w:eastAsia="CharisSIL" w:cstheme="minorHAnsi"/>
          <w:sz w:val="24"/>
          <w:szCs w:val="24"/>
        </w:rPr>
        <w:t>rm, termine oggigiorno abbandonato)</w:t>
      </w:r>
      <w:r w:rsidR="006E5B4C" w:rsidRPr="00427BC4">
        <w:rPr>
          <w:rFonts w:eastAsia="CharisSIL" w:cstheme="minorHAnsi"/>
          <w:sz w:val="24"/>
          <w:szCs w:val="24"/>
        </w:rPr>
        <w:t>,</w:t>
      </w:r>
      <w:r>
        <w:rPr>
          <w:rFonts w:eastAsia="CharisSIL" w:cstheme="minorHAnsi"/>
          <w:sz w:val="24"/>
          <w:szCs w:val="24"/>
        </w:rPr>
        <w:t xml:space="preserve"> </w:t>
      </w:r>
      <w:r w:rsidR="006E5B4C" w:rsidRPr="00427BC4">
        <w:rPr>
          <w:rFonts w:eastAsia="CharisSIL" w:cstheme="minorHAnsi"/>
          <w:sz w:val="24"/>
          <w:szCs w:val="24"/>
        </w:rPr>
        <w:t>imm</w:t>
      </w:r>
      <w:r>
        <w:rPr>
          <w:rFonts w:eastAsia="CharisSIL" w:cstheme="minorHAnsi"/>
          <w:sz w:val="24"/>
          <w:szCs w:val="24"/>
        </w:rPr>
        <w:t>e</w:t>
      </w:r>
      <w:r w:rsidR="006E5B4C" w:rsidRPr="00427BC4">
        <w:rPr>
          <w:rFonts w:eastAsia="CharisSIL" w:cstheme="minorHAnsi"/>
          <w:sz w:val="24"/>
          <w:szCs w:val="24"/>
        </w:rPr>
        <w:t xml:space="preserve">diatamente </w:t>
      </w:r>
      <w:r w:rsidR="00B103C2">
        <w:rPr>
          <w:rFonts w:eastAsia="CharisSIL" w:cstheme="minorHAnsi"/>
          <w:sz w:val="24"/>
          <w:szCs w:val="24"/>
        </w:rPr>
        <w:t>dopo la</w:t>
      </w:r>
      <w:r>
        <w:rPr>
          <w:rFonts w:eastAsia="CharisSIL" w:cstheme="minorHAnsi"/>
          <w:sz w:val="24"/>
          <w:szCs w:val="24"/>
        </w:rPr>
        <w:t xml:space="preserve"> </w:t>
      </w:r>
      <w:r w:rsidR="006E5B4C" w:rsidRPr="00427BC4">
        <w:rPr>
          <w:rFonts w:eastAsia="CharisSIL" w:cstheme="minorHAnsi"/>
          <w:sz w:val="24"/>
          <w:szCs w:val="24"/>
        </w:rPr>
        <w:t>Termination II</w:t>
      </w:r>
      <w:r>
        <w:rPr>
          <w:rFonts w:eastAsia="CharisSIL" w:cstheme="minorHAnsi"/>
          <w:sz w:val="24"/>
          <w:szCs w:val="24"/>
        </w:rPr>
        <w:t xml:space="preserve">, termine che indica il passaggio da un </w:t>
      </w:r>
      <w:r w:rsidRPr="004625BF">
        <w:rPr>
          <w:rFonts w:eastAsia="CharisSIL" w:cstheme="minorHAnsi"/>
          <w:i/>
          <w:iCs/>
          <w:sz w:val="24"/>
          <w:szCs w:val="24"/>
        </w:rPr>
        <w:t>M</w:t>
      </w:r>
      <w:r w:rsidR="008445CA" w:rsidRPr="004625BF">
        <w:rPr>
          <w:rFonts w:eastAsia="CharisSIL" w:cstheme="minorHAnsi"/>
          <w:i/>
          <w:iCs/>
          <w:sz w:val="24"/>
          <w:szCs w:val="24"/>
        </w:rPr>
        <w:t xml:space="preserve">arine </w:t>
      </w:r>
      <w:r w:rsidRPr="004625BF">
        <w:rPr>
          <w:rFonts w:eastAsia="CharisSIL" w:cstheme="minorHAnsi"/>
          <w:i/>
          <w:iCs/>
          <w:sz w:val="24"/>
          <w:szCs w:val="24"/>
        </w:rPr>
        <w:t>I</w:t>
      </w:r>
      <w:r w:rsidR="008445CA" w:rsidRPr="004625BF">
        <w:rPr>
          <w:rFonts w:eastAsia="CharisSIL" w:cstheme="minorHAnsi"/>
          <w:i/>
          <w:iCs/>
          <w:sz w:val="24"/>
          <w:szCs w:val="24"/>
        </w:rPr>
        <w:t>s</w:t>
      </w:r>
      <w:r w:rsidR="004625BF" w:rsidRPr="004625BF">
        <w:rPr>
          <w:rFonts w:eastAsia="CharisSIL" w:cstheme="minorHAnsi"/>
          <w:i/>
          <w:iCs/>
          <w:sz w:val="24"/>
          <w:szCs w:val="24"/>
        </w:rPr>
        <w:t>o</w:t>
      </w:r>
      <w:r w:rsidR="008445CA" w:rsidRPr="004625BF">
        <w:rPr>
          <w:rFonts w:eastAsia="CharisSIL" w:cstheme="minorHAnsi"/>
          <w:i/>
          <w:iCs/>
          <w:sz w:val="24"/>
          <w:szCs w:val="24"/>
        </w:rPr>
        <w:t xml:space="preserve">topic </w:t>
      </w:r>
      <w:r w:rsidRPr="004625BF">
        <w:rPr>
          <w:rFonts w:eastAsia="CharisSIL" w:cstheme="minorHAnsi"/>
          <w:i/>
          <w:iCs/>
          <w:sz w:val="24"/>
          <w:szCs w:val="24"/>
        </w:rPr>
        <w:t>S</w:t>
      </w:r>
      <w:r w:rsidR="008445CA" w:rsidRPr="004625BF">
        <w:rPr>
          <w:rFonts w:eastAsia="CharisSIL" w:cstheme="minorHAnsi"/>
          <w:i/>
          <w:iCs/>
          <w:sz w:val="24"/>
          <w:szCs w:val="24"/>
        </w:rPr>
        <w:t>tage</w:t>
      </w:r>
      <w:r w:rsidR="008445CA" w:rsidRPr="004625BF">
        <w:rPr>
          <w:rFonts w:eastAsia="CharisSIL" w:cstheme="minorHAnsi"/>
          <w:sz w:val="24"/>
          <w:szCs w:val="24"/>
        </w:rPr>
        <w:t xml:space="preserve"> </w:t>
      </w:r>
      <w:r w:rsidR="008445CA">
        <w:rPr>
          <w:rFonts w:eastAsia="CharisSIL" w:cstheme="minorHAnsi"/>
          <w:sz w:val="24"/>
          <w:szCs w:val="24"/>
        </w:rPr>
        <w:t>(MIS – Stadio Isotopico Marino)</w:t>
      </w:r>
      <w:r>
        <w:rPr>
          <w:rFonts w:eastAsia="CharisSIL" w:cstheme="minorHAnsi"/>
          <w:sz w:val="24"/>
          <w:szCs w:val="24"/>
        </w:rPr>
        <w:t xml:space="preserve"> all’altro </w:t>
      </w:r>
      <w:r w:rsidR="006E5B4C" w:rsidRPr="00427BC4">
        <w:rPr>
          <w:rFonts w:eastAsia="CharisSIL" w:cstheme="minorHAnsi"/>
          <w:sz w:val="24"/>
          <w:szCs w:val="24"/>
        </w:rPr>
        <w:t xml:space="preserve">nei record isotopici </w:t>
      </w:r>
      <w:r w:rsidR="004625BF">
        <w:rPr>
          <w:rFonts w:eastAsia="CharisSIL" w:cstheme="minorHAnsi"/>
          <w:sz w:val="24"/>
          <w:szCs w:val="24"/>
        </w:rPr>
        <w:t xml:space="preserve">di </w:t>
      </w:r>
      <w:r w:rsidR="006E5B4C" w:rsidRPr="00427BC4">
        <w:rPr>
          <w:rFonts w:eastAsia="CharisSIL" w:cstheme="minorHAnsi"/>
          <w:sz w:val="24"/>
          <w:szCs w:val="24"/>
        </w:rPr>
        <w:t xml:space="preserve">fondo oceanico e </w:t>
      </w:r>
      <w:r w:rsidR="004625BF">
        <w:rPr>
          <w:rFonts w:eastAsia="CharisSIL" w:cstheme="minorHAnsi"/>
          <w:sz w:val="24"/>
          <w:szCs w:val="24"/>
        </w:rPr>
        <w:t xml:space="preserve">prossimi alla </w:t>
      </w:r>
      <w:r w:rsidR="006E5B4C" w:rsidRPr="00427BC4">
        <w:rPr>
          <w:rFonts w:eastAsia="CharisSIL" w:cstheme="minorHAnsi"/>
          <w:sz w:val="24"/>
          <w:szCs w:val="24"/>
        </w:rPr>
        <w:t>superfici</w:t>
      </w:r>
      <w:r w:rsidR="004625BF">
        <w:rPr>
          <w:rFonts w:eastAsia="CharisSIL" w:cstheme="minorHAnsi"/>
          <w:sz w:val="24"/>
          <w:szCs w:val="24"/>
        </w:rPr>
        <w:t>e</w:t>
      </w:r>
      <w:r w:rsidR="006E5B4C" w:rsidRPr="00427BC4">
        <w:rPr>
          <w:rFonts w:eastAsia="CharisSIL" w:cstheme="minorHAnsi"/>
          <w:sz w:val="24"/>
          <w:szCs w:val="24"/>
        </w:rPr>
        <w:t xml:space="preserve"> (</w:t>
      </w:r>
      <w:r w:rsidR="004625BF">
        <w:rPr>
          <w:rFonts w:eastAsia="CharisSIL" w:cstheme="minorHAnsi"/>
          <w:sz w:val="24"/>
          <w:szCs w:val="24"/>
        </w:rPr>
        <w:t xml:space="preserve">es. </w:t>
      </w:r>
      <w:r w:rsidR="006E5B4C" w:rsidRPr="00427BC4">
        <w:rPr>
          <w:rFonts w:eastAsia="CharisSIL" w:cstheme="minorHAnsi"/>
          <w:sz w:val="24"/>
          <w:szCs w:val="24"/>
        </w:rPr>
        <w:t>barriere coralline) (</w:t>
      </w:r>
      <w:r w:rsidR="002C6B4F">
        <w:rPr>
          <w:rFonts w:eastAsia="CharisSIL" w:cstheme="minorHAnsi"/>
          <w:sz w:val="24"/>
          <w:szCs w:val="24"/>
        </w:rPr>
        <w:t xml:space="preserve">Siddall et al., 2003; </w:t>
      </w:r>
      <w:r w:rsidR="006E5B4C" w:rsidRPr="00427BC4">
        <w:rPr>
          <w:rFonts w:eastAsia="CharisSIL" w:cstheme="minorHAnsi"/>
          <w:sz w:val="24"/>
          <w:szCs w:val="24"/>
        </w:rPr>
        <w:t xml:space="preserve">Medina-Elizalde, 2013). </w:t>
      </w:r>
      <w:r w:rsidR="00EA5B30">
        <w:rPr>
          <w:rFonts w:eastAsia="CharisSIL" w:cstheme="minorHAnsi"/>
          <w:sz w:val="24"/>
          <w:szCs w:val="24"/>
        </w:rPr>
        <w:t>Nell’</w:t>
      </w:r>
      <w:r w:rsidR="00EA5B30" w:rsidRPr="00C554C9">
        <w:rPr>
          <w:rFonts w:eastAsia="CharisSIL" w:cstheme="minorHAnsi"/>
          <w:sz w:val="24"/>
          <w:szCs w:val="24"/>
        </w:rPr>
        <w:t>Europa occidentale (Litt and Gibbard, 2008) e nell’Atlantic</w:t>
      </w:r>
      <w:r w:rsidR="00EA5B30">
        <w:rPr>
          <w:rFonts w:eastAsia="CharisSIL" w:cstheme="minorHAnsi"/>
          <w:sz w:val="24"/>
          <w:szCs w:val="24"/>
        </w:rPr>
        <w:t>o settentrionale</w:t>
      </w:r>
      <w:r w:rsidR="00EA5B30" w:rsidRPr="00C554C9">
        <w:rPr>
          <w:rFonts w:eastAsia="CharisSIL" w:cstheme="minorHAnsi"/>
          <w:sz w:val="24"/>
          <w:szCs w:val="24"/>
        </w:rPr>
        <w:t xml:space="preserve"> (NEEM community members, 2013)</w:t>
      </w:r>
      <w:r w:rsidR="00EA5B30">
        <w:rPr>
          <w:rFonts w:eastAsia="CharisSIL" w:cstheme="minorHAnsi"/>
          <w:sz w:val="24"/>
          <w:szCs w:val="24"/>
        </w:rPr>
        <w:t>, t</w:t>
      </w:r>
      <w:r w:rsidR="006E5B4C" w:rsidRPr="00C554C9">
        <w:rPr>
          <w:rFonts w:eastAsia="CharisSIL" w:cstheme="minorHAnsi"/>
          <w:sz w:val="24"/>
          <w:szCs w:val="24"/>
        </w:rPr>
        <w:t>ale limite coincide grossomodo con la base dell</w:t>
      </w:r>
      <w:r w:rsidR="00EA5B30">
        <w:rPr>
          <w:rFonts w:eastAsia="CharisSIL" w:cstheme="minorHAnsi"/>
          <w:sz w:val="24"/>
          <w:szCs w:val="24"/>
        </w:rPr>
        <w:t>’</w:t>
      </w:r>
      <w:r w:rsidR="006E5B4C" w:rsidRPr="00C554C9">
        <w:rPr>
          <w:rFonts w:eastAsia="CharisSIL" w:cstheme="minorHAnsi"/>
          <w:sz w:val="24"/>
          <w:szCs w:val="24"/>
        </w:rPr>
        <w:t>Eemiano</w:t>
      </w:r>
      <w:r w:rsidR="00EA5B30">
        <w:rPr>
          <w:rFonts w:eastAsia="CharisSIL" w:cstheme="minorHAnsi"/>
          <w:sz w:val="24"/>
          <w:szCs w:val="24"/>
        </w:rPr>
        <w:t xml:space="preserve">, uno Stadio </w:t>
      </w:r>
      <w:r w:rsidR="008A6D97">
        <w:rPr>
          <w:rFonts w:eastAsia="CharisSIL" w:cstheme="minorHAnsi"/>
          <w:sz w:val="24"/>
          <w:szCs w:val="24"/>
        </w:rPr>
        <w:t>r</w:t>
      </w:r>
      <w:r w:rsidR="00EA5B30">
        <w:rPr>
          <w:rFonts w:eastAsia="CharisSIL" w:cstheme="minorHAnsi"/>
          <w:sz w:val="24"/>
          <w:szCs w:val="24"/>
        </w:rPr>
        <w:t xml:space="preserve">egionale </w:t>
      </w:r>
      <w:r>
        <w:rPr>
          <w:rFonts w:eastAsia="CharisSIL" w:cstheme="minorHAnsi"/>
          <w:sz w:val="24"/>
          <w:szCs w:val="24"/>
        </w:rPr>
        <w:t>definito su sequenze polliniche</w:t>
      </w:r>
      <w:r w:rsidR="00E05848">
        <w:rPr>
          <w:rFonts w:eastAsia="CharisSIL" w:cstheme="minorHAnsi"/>
          <w:sz w:val="24"/>
          <w:szCs w:val="24"/>
        </w:rPr>
        <w:t xml:space="preserve"> (</w:t>
      </w:r>
      <w:r w:rsidR="00E05848" w:rsidRPr="00E05848">
        <w:rPr>
          <w:rFonts w:cstheme="minorHAnsi"/>
          <w:sz w:val="24"/>
          <w:szCs w:val="24"/>
        </w:rPr>
        <w:t>Shackleton et al., 2003)</w:t>
      </w:r>
      <w:r w:rsidR="00EA5B30">
        <w:rPr>
          <w:rFonts w:eastAsia="CharisSIL" w:cstheme="minorHAnsi"/>
          <w:sz w:val="24"/>
          <w:szCs w:val="24"/>
        </w:rPr>
        <w:t>.</w:t>
      </w:r>
      <w:r>
        <w:rPr>
          <w:rFonts w:eastAsia="CharisSIL" w:cstheme="minorHAnsi"/>
          <w:sz w:val="24"/>
          <w:szCs w:val="24"/>
        </w:rPr>
        <w:t xml:space="preserve"> </w:t>
      </w:r>
      <w:r w:rsidR="00206F1D">
        <w:rPr>
          <w:rFonts w:eastAsia="CharisSIL" w:cstheme="minorHAnsi"/>
          <w:sz w:val="24"/>
          <w:szCs w:val="24"/>
        </w:rPr>
        <w:t xml:space="preserve">A questo </w:t>
      </w:r>
      <w:r w:rsidR="008A6D97">
        <w:rPr>
          <w:rFonts w:eastAsia="CharisSIL" w:cstheme="minorHAnsi"/>
          <w:sz w:val="24"/>
          <w:szCs w:val="24"/>
        </w:rPr>
        <w:t xml:space="preserve">stadio, </w:t>
      </w:r>
      <w:r w:rsidR="00206F1D">
        <w:rPr>
          <w:rFonts w:eastAsia="CharisSIL" w:cstheme="minorHAnsi"/>
          <w:sz w:val="24"/>
          <w:szCs w:val="24"/>
        </w:rPr>
        <w:t>seguono per tutto il Pleistocene superiore u</w:t>
      </w:r>
      <w:r w:rsidR="00511072">
        <w:rPr>
          <w:rFonts w:eastAsia="CharisSIL" w:cstheme="minorHAnsi"/>
          <w:sz w:val="24"/>
          <w:szCs w:val="24"/>
        </w:rPr>
        <w:t xml:space="preserve">lteriori Stadi </w:t>
      </w:r>
      <w:r w:rsidR="008A6D97">
        <w:rPr>
          <w:rFonts w:eastAsia="CharisSIL" w:cstheme="minorHAnsi"/>
          <w:sz w:val="24"/>
          <w:szCs w:val="24"/>
        </w:rPr>
        <w:t>r</w:t>
      </w:r>
      <w:r w:rsidR="00511072">
        <w:rPr>
          <w:rFonts w:eastAsia="CharisSIL" w:cstheme="minorHAnsi"/>
          <w:sz w:val="24"/>
          <w:szCs w:val="24"/>
        </w:rPr>
        <w:t xml:space="preserve">egionali definiti su </w:t>
      </w:r>
      <w:r w:rsidR="008A6D97">
        <w:rPr>
          <w:rFonts w:eastAsia="CharisSIL" w:cstheme="minorHAnsi"/>
          <w:sz w:val="24"/>
          <w:szCs w:val="24"/>
        </w:rPr>
        <w:t xml:space="preserve">basi </w:t>
      </w:r>
      <w:r w:rsidR="00511072">
        <w:rPr>
          <w:rFonts w:eastAsia="CharisSIL" w:cstheme="minorHAnsi"/>
          <w:sz w:val="24"/>
          <w:szCs w:val="24"/>
        </w:rPr>
        <w:t>diverse</w:t>
      </w:r>
      <w:r w:rsidR="00645C34">
        <w:rPr>
          <w:rFonts w:eastAsia="CharisSIL" w:cstheme="minorHAnsi"/>
          <w:sz w:val="24"/>
          <w:szCs w:val="24"/>
        </w:rPr>
        <w:t xml:space="preserve"> (</w:t>
      </w:r>
      <w:r w:rsidR="00645C34" w:rsidRPr="00645C34">
        <w:rPr>
          <w:rFonts w:eastAsia="CharisSIL" w:cstheme="minorHAnsi"/>
          <w:color w:val="FF33CC"/>
          <w:sz w:val="24"/>
          <w:szCs w:val="24"/>
        </w:rPr>
        <w:t>Figura 2</w:t>
      </w:r>
      <w:r w:rsidR="00645C34">
        <w:rPr>
          <w:rFonts w:eastAsia="CharisSIL" w:cstheme="minorHAnsi"/>
          <w:sz w:val="24"/>
          <w:szCs w:val="24"/>
        </w:rPr>
        <w:t>)</w:t>
      </w:r>
      <w:r w:rsidR="00206F1D">
        <w:rPr>
          <w:rFonts w:eastAsia="CharisSIL" w:cstheme="minorHAnsi"/>
          <w:sz w:val="24"/>
          <w:szCs w:val="24"/>
        </w:rPr>
        <w:t>.</w:t>
      </w:r>
      <w:r w:rsidR="00511072">
        <w:rPr>
          <w:rFonts w:eastAsia="CharisSIL" w:cstheme="minorHAnsi"/>
          <w:sz w:val="24"/>
          <w:szCs w:val="24"/>
        </w:rPr>
        <w:t xml:space="preserve">  </w:t>
      </w:r>
    </w:p>
    <w:p w14:paraId="27CE7C8A" w14:textId="69965811" w:rsidR="00EB6A90" w:rsidRPr="005B75B9" w:rsidRDefault="005B75B9" w:rsidP="00162C1F">
      <w:pPr>
        <w:autoSpaceDE w:val="0"/>
        <w:autoSpaceDN w:val="0"/>
        <w:adjustRightInd w:val="0"/>
        <w:spacing w:after="120" w:line="360" w:lineRule="auto"/>
        <w:rPr>
          <w:rFonts w:eastAsia="CharisSIL" w:cstheme="minorHAnsi"/>
          <w:sz w:val="24"/>
          <w:szCs w:val="24"/>
        </w:rPr>
      </w:pPr>
      <w:r w:rsidRPr="005B75B9">
        <w:rPr>
          <w:rFonts w:eastAsia="CharisSIL" w:cstheme="minorHAnsi"/>
          <w:sz w:val="24"/>
          <w:szCs w:val="24"/>
        </w:rPr>
        <w:t xml:space="preserve">Il limite tra Pleistocene e </w:t>
      </w:r>
      <w:r w:rsidR="00EB6A90" w:rsidRPr="005B75B9">
        <w:rPr>
          <w:rFonts w:eastAsia="CharisSIL" w:cstheme="minorHAnsi"/>
          <w:sz w:val="24"/>
          <w:szCs w:val="24"/>
        </w:rPr>
        <w:t xml:space="preserve">Olocene </w:t>
      </w:r>
      <w:r w:rsidRPr="005B75B9">
        <w:rPr>
          <w:rFonts w:eastAsia="CharisSIL" w:cstheme="minorHAnsi"/>
          <w:sz w:val="24"/>
          <w:szCs w:val="24"/>
        </w:rPr>
        <w:t xml:space="preserve">è collocato a </w:t>
      </w:r>
      <w:r w:rsidR="00EB6A90" w:rsidRPr="005B75B9">
        <w:rPr>
          <w:rFonts w:eastAsia="CharisSIL" w:cstheme="minorHAnsi"/>
          <w:sz w:val="24"/>
          <w:szCs w:val="24"/>
        </w:rPr>
        <w:t xml:space="preserve">11.703 anni calendario </w:t>
      </w:r>
      <w:r w:rsidRPr="005B75B9">
        <w:rPr>
          <w:rFonts w:eastAsia="CharisSIL" w:cstheme="minorHAnsi"/>
          <w:sz w:val="24"/>
          <w:szCs w:val="24"/>
        </w:rPr>
        <w:t xml:space="preserve">dal presente </w:t>
      </w:r>
      <w:r w:rsidR="00FA51AA">
        <w:rPr>
          <w:rFonts w:eastAsia="CharisSIL" w:cstheme="minorHAnsi"/>
          <w:sz w:val="24"/>
          <w:szCs w:val="24"/>
        </w:rPr>
        <w:t>(</w:t>
      </w:r>
      <w:r w:rsidR="00800CA1">
        <w:rPr>
          <w:rFonts w:eastAsia="CharisSIL" w:cstheme="minorHAnsi"/>
          <w:sz w:val="24"/>
          <w:szCs w:val="24"/>
        </w:rPr>
        <w:t xml:space="preserve">cal </w:t>
      </w:r>
      <w:r w:rsidR="008A6D97">
        <w:rPr>
          <w:rFonts w:eastAsia="CharisSIL" w:cstheme="minorHAnsi"/>
          <w:sz w:val="24"/>
          <w:szCs w:val="24"/>
        </w:rPr>
        <w:t xml:space="preserve">BP, formalmente </w:t>
      </w:r>
      <w:r w:rsidR="0084702A">
        <w:rPr>
          <w:rFonts w:eastAsia="CharisSIL" w:cstheme="minorHAnsi"/>
          <w:sz w:val="24"/>
          <w:szCs w:val="24"/>
        </w:rPr>
        <w:t xml:space="preserve">riferito </w:t>
      </w:r>
      <w:r w:rsidR="00FA51AA">
        <w:rPr>
          <w:rFonts w:eastAsia="CharisSIL" w:cstheme="minorHAnsi"/>
          <w:sz w:val="24"/>
          <w:szCs w:val="24"/>
        </w:rPr>
        <w:t xml:space="preserve">al 1950 DC) </w:t>
      </w:r>
      <w:r>
        <w:rPr>
          <w:rFonts w:eastAsia="CharisSIL" w:cstheme="minorHAnsi"/>
          <w:sz w:val="24"/>
          <w:szCs w:val="24"/>
        </w:rPr>
        <w:t xml:space="preserve">ed </w:t>
      </w:r>
      <w:r w:rsidRPr="005B75B9">
        <w:rPr>
          <w:rFonts w:eastAsia="CharisSIL" w:cstheme="minorHAnsi"/>
          <w:sz w:val="24"/>
          <w:szCs w:val="24"/>
        </w:rPr>
        <w:t>è identificato come GSSP (Walker et al., 2009)</w:t>
      </w:r>
      <w:r>
        <w:rPr>
          <w:rFonts w:eastAsia="CharisSIL" w:cstheme="minorHAnsi"/>
          <w:sz w:val="24"/>
          <w:szCs w:val="24"/>
        </w:rPr>
        <w:t xml:space="preserve"> </w:t>
      </w:r>
      <w:r w:rsidR="00EB6A90" w:rsidRPr="005B75B9">
        <w:rPr>
          <w:rFonts w:eastAsia="CharisSIL" w:cstheme="minorHAnsi"/>
          <w:sz w:val="24"/>
          <w:szCs w:val="24"/>
        </w:rPr>
        <w:t xml:space="preserve">alla profondità di 1492.45m </w:t>
      </w:r>
      <w:r w:rsidR="00446F04">
        <w:rPr>
          <w:rFonts w:eastAsia="CharisSIL" w:cstheme="minorHAnsi"/>
          <w:sz w:val="24"/>
          <w:szCs w:val="24"/>
        </w:rPr>
        <w:t>lungo i</w:t>
      </w:r>
      <w:r w:rsidR="00EB6A90" w:rsidRPr="005B75B9">
        <w:rPr>
          <w:rFonts w:eastAsia="CharisSIL" w:cstheme="minorHAnsi"/>
          <w:sz w:val="24"/>
          <w:szCs w:val="24"/>
        </w:rPr>
        <w:t xml:space="preserve">l carotaggio North-GRIP del </w:t>
      </w:r>
      <w:r w:rsidR="00EB6A90" w:rsidRPr="005B75B9">
        <w:rPr>
          <w:rFonts w:eastAsia="CharisSIL" w:cstheme="minorHAnsi"/>
          <w:i/>
          <w:iCs/>
          <w:sz w:val="24"/>
          <w:szCs w:val="24"/>
        </w:rPr>
        <w:t>Greenland Ice-Core Project</w:t>
      </w:r>
      <w:r w:rsidR="00EB6A90" w:rsidRPr="005B75B9">
        <w:rPr>
          <w:rFonts w:eastAsia="CharisSIL" w:cstheme="minorHAnsi"/>
          <w:sz w:val="24"/>
          <w:szCs w:val="24"/>
        </w:rPr>
        <w:t xml:space="preserve"> (</w:t>
      </w:r>
      <w:r w:rsidR="004625BF">
        <w:rPr>
          <w:rFonts w:eastAsia="CharisSIL" w:cstheme="minorHAnsi"/>
          <w:sz w:val="24"/>
          <w:szCs w:val="24"/>
        </w:rPr>
        <w:t xml:space="preserve">GRIP - </w:t>
      </w:r>
      <w:r w:rsidR="00EB6A90" w:rsidRPr="005B75B9">
        <w:rPr>
          <w:rFonts w:eastAsia="CharisSIL" w:cstheme="minorHAnsi"/>
          <w:sz w:val="24"/>
          <w:szCs w:val="24"/>
        </w:rPr>
        <w:t xml:space="preserve">Rasmussen et al., 2006; Hoek, 2008). </w:t>
      </w:r>
      <w:r w:rsidR="00890351">
        <w:rPr>
          <w:rFonts w:eastAsia="CharisSIL" w:cstheme="minorHAnsi"/>
          <w:sz w:val="24"/>
          <w:szCs w:val="24"/>
        </w:rPr>
        <w:t>Un’</w:t>
      </w:r>
      <w:r w:rsidR="00EB6A90" w:rsidRPr="005B75B9">
        <w:rPr>
          <w:rFonts w:eastAsia="CharisSIL" w:cstheme="minorHAnsi"/>
          <w:sz w:val="24"/>
          <w:szCs w:val="24"/>
        </w:rPr>
        <w:t xml:space="preserve">ulteriore formalizzazione </w:t>
      </w:r>
      <w:r w:rsidR="00890351">
        <w:rPr>
          <w:rFonts w:eastAsia="CharisSIL" w:cstheme="minorHAnsi"/>
          <w:sz w:val="24"/>
          <w:szCs w:val="24"/>
        </w:rPr>
        <w:t xml:space="preserve">riguarda </w:t>
      </w:r>
      <w:r w:rsidR="00EB6A90" w:rsidRPr="005B75B9">
        <w:rPr>
          <w:rFonts w:eastAsia="CharisSIL" w:cstheme="minorHAnsi"/>
          <w:sz w:val="24"/>
          <w:szCs w:val="24"/>
        </w:rPr>
        <w:t>la suddiv</w:t>
      </w:r>
      <w:r w:rsidR="00446F04">
        <w:rPr>
          <w:rFonts w:eastAsia="CharisSIL" w:cstheme="minorHAnsi"/>
          <w:sz w:val="24"/>
          <w:szCs w:val="24"/>
        </w:rPr>
        <w:t>i</w:t>
      </w:r>
      <w:r w:rsidR="00EB6A90" w:rsidRPr="005B75B9">
        <w:rPr>
          <w:rFonts w:eastAsia="CharisSIL" w:cstheme="minorHAnsi"/>
          <w:sz w:val="24"/>
          <w:szCs w:val="24"/>
        </w:rPr>
        <w:t>sione dell’Olocene in antico, medio e recente, ciascuno marcato alla base dal proprio GSSP</w:t>
      </w:r>
      <w:r w:rsidR="00890351">
        <w:rPr>
          <w:rFonts w:eastAsia="CharisSIL" w:cstheme="minorHAnsi"/>
          <w:sz w:val="24"/>
          <w:szCs w:val="24"/>
        </w:rPr>
        <w:t xml:space="preserve">: </w:t>
      </w:r>
      <w:r w:rsidR="00890351" w:rsidRPr="005B75B9">
        <w:rPr>
          <w:rFonts w:eastAsia="CharisSIL" w:cstheme="minorHAnsi"/>
          <w:sz w:val="24"/>
          <w:szCs w:val="24"/>
        </w:rPr>
        <w:t>Greenlandiano</w:t>
      </w:r>
      <w:r w:rsidR="00890351">
        <w:rPr>
          <w:rFonts w:eastAsia="CharisSIL" w:cstheme="minorHAnsi"/>
          <w:sz w:val="24"/>
          <w:szCs w:val="24"/>
        </w:rPr>
        <w:t xml:space="preserve"> </w:t>
      </w:r>
      <w:r w:rsidR="00EB6A90" w:rsidRPr="005B75B9">
        <w:rPr>
          <w:rFonts w:eastAsia="CharisSIL" w:cstheme="minorHAnsi"/>
          <w:sz w:val="24"/>
          <w:szCs w:val="24"/>
        </w:rPr>
        <w:t>a</w:t>
      </w:r>
      <w:r w:rsidR="004625BF">
        <w:rPr>
          <w:rFonts w:eastAsia="CharisSIL" w:cstheme="minorHAnsi"/>
          <w:sz w:val="24"/>
          <w:szCs w:val="24"/>
        </w:rPr>
        <w:t xml:space="preserve"> 11.703 anni BP</w:t>
      </w:r>
      <w:r w:rsidR="008A6D97">
        <w:rPr>
          <w:rFonts w:eastAsia="CharisSIL" w:cstheme="minorHAnsi"/>
          <w:sz w:val="24"/>
          <w:szCs w:val="24"/>
        </w:rPr>
        <w:t>,</w:t>
      </w:r>
      <w:r w:rsidR="00EB6A90" w:rsidRPr="005B75B9">
        <w:rPr>
          <w:rFonts w:eastAsia="CharisSIL" w:cstheme="minorHAnsi"/>
          <w:sz w:val="24"/>
          <w:szCs w:val="24"/>
        </w:rPr>
        <w:t xml:space="preserve"> </w:t>
      </w:r>
      <w:r w:rsidR="00EB6A90" w:rsidRPr="005B75B9">
        <w:rPr>
          <w:rFonts w:eastAsia="CharisSIL" w:cstheme="minorHAnsi"/>
          <w:sz w:val="24"/>
          <w:szCs w:val="24"/>
        </w:rPr>
        <w:lastRenderedPageBreak/>
        <w:t>Northgrippiano</w:t>
      </w:r>
      <w:r w:rsidR="00890351">
        <w:rPr>
          <w:rFonts w:eastAsia="CharisSIL" w:cstheme="minorHAnsi"/>
          <w:sz w:val="24"/>
          <w:szCs w:val="24"/>
        </w:rPr>
        <w:t xml:space="preserve"> a </w:t>
      </w:r>
      <w:r w:rsidR="00EB6A90" w:rsidRPr="005B75B9">
        <w:rPr>
          <w:rFonts w:eastAsia="CharisSIL" w:cstheme="minorHAnsi"/>
          <w:sz w:val="24"/>
          <w:szCs w:val="24"/>
        </w:rPr>
        <w:t>8236 anni</w:t>
      </w:r>
      <w:r w:rsidR="00890351">
        <w:rPr>
          <w:rFonts w:eastAsia="CharisSIL" w:cstheme="minorHAnsi"/>
          <w:sz w:val="24"/>
          <w:szCs w:val="24"/>
        </w:rPr>
        <w:t xml:space="preserve"> BP</w:t>
      </w:r>
      <w:r w:rsidR="008A6D97">
        <w:rPr>
          <w:rFonts w:eastAsia="CharisSIL" w:cstheme="minorHAnsi"/>
          <w:sz w:val="24"/>
          <w:szCs w:val="24"/>
        </w:rPr>
        <w:t xml:space="preserve"> e</w:t>
      </w:r>
      <w:r w:rsidR="00890351">
        <w:rPr>
          <w:rFonts w:eastAsia="CharisSIL" w:cstheme="minorHAnsi"/>
          <w:sz w:val="24"/>
          <w:szCs w:val="24"/>
        </w:rPr>
        <w:t xml:space="preserve"> </w:t>
      </w:r>
      <w:r w:rsidR="00EB6A90" w:rsidRPr="005B75B9">
        <w:rPr>
          <w:rFonts w:eastAsia="CharisSIL" w:cstheme="minorHAnsi"/>
          <w:sz w:val="24"/>
          <w:szCs w:val="24"/>
        </w:rPr>
        <w:t xml:space="preserve">Meghalayano </w:t>
      </w:r>
      <w:r w:rsidR="00890351">
        <w:rPr>
          <w:rFonts w:eastAsia="CharisSIL" w:cstheme="minorHAnsi"/>
          <w:sz w:val="24"/>
          <w:szCs w:val="24"/>
        </w:rPr>
        <w:t xml:space="preserve">a </w:t>
      </w:r>
      <w:r w:rsidR="00890351" w:rsidRPr="005B75B9">
        <w:rPr>
          <w:rFonts w:eastAsia="CharisSIL" w:cstheme="minorHAnsi"/>
          <w:sz w:val="24"/>
          <w:szCs w:val="24"/>
        </w:rPr>
        <w:t>4250 anni</w:t>
      </w:r>
      <w:r w:rsidR="00890351">
        <w:rPr>
          <w:rFonts w:eastAsia="CharisSIL" w:cstheme="minorHAnsi"/>
          <w:sz w:val="24"/>
          <w:szCs w:val="24"/>
        </w:rPr>
        <w:t xml:space="preserve"> BP</w:t>
      </w:r>
      <w:r w:rsidR="00EB6A90" w:rsidRPr="005B75B9">
        <w:rPr>
          <w:rFonts w:eastAsia="CharisSIL" w:cstheme="minorHAnsi"/>
          <w:sz w:val="24"/>
          <w:szCs w:val="24"/>
        </w:rPr>
        <w:t xml:space="preserve"> (Walker et al., 2018).</w:t>
      </w:r>
      <w:r w:rsidR="00B21BCA">
        <w:rPr>
          <w:rFonts w:eastAsia="CharisSIL" w:cstheme="minorHAnsi"/>
          <w:sz w:val="24"/>
          <w:szCs w:val="24"/>
        </w:rPr>
        <w:t xml:space="preserve"> </w:t>
      </w:r>
      <w:r w:rsidR="00511072">
        <w:rPr>
          <w:rFonts w:eastAsia="CharisSIL" w:cstheme="minorHAnsi"/>
          <w:sz w:val="24"/>
          <w:szCs w:val="24"/>
        </w:rPr>
        <w:t>Nell’Europa occidentale l’Olocene viene suddiviso in una serie di Stadi Regionali bene definiti su base pollinic</w:t>
      </w:r>
      <w:r w:rsidR="004625BF">
        <w:rPr>
          <w:rFonts w:eastAsia="CharisSIL" w:cstheme="minorHAnsi"/>
          <w:sz w:val="24"/>
          <w:szCs w:val="24"/>
        </w:rPr>
        <w:t>a</w:t>
      </w:r>
      <w:r w:rsidR="00511072">
        <w:rPr>
          <w:rFonts w:eastAsia="CharisSIL" w:cstheme="minorHAnsi"/>
          <w:sz w:val="24"/>
          <w:szCs w:val="24"/>
        </w:rPr>
        <w:t>, noti come Preboreale, Boreale, Atlantico, Subboreale e Subatlantico.</w:t>
      </w:r>
    </w:p>
    <w:p w14:paraId="4E1B020F" w14:textId="5334A78E" w:rsidR="002B3ED0" w:rsidRDefault="00B47D97"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t xml:space="preserve">Una nuova serie in corso di definizione è quella dell’Antropocene, </w:t>
      </w:r>
      <w:r w:rsidR="00F60731">
        <w:rPr>
          <w:rFonts w:eastAsia="CharisSIL" w:cstheme="minorHAnsi"/>
          <w:sz w:val="24"/>
          <w:szCs w:val="24"/>
        </w:rPr>
        <w:t>periodo che sta caratterizzando l</w:t>
      </w:r>
      <w:r w:rsidR="008A6D97">
        <w:rPr>
          <w:rFonts w:eastAsia="CharisSIL" w:cstheme="minorHAnsi"/>
          <w:sz w:val="24"/>
          <w:szCs w:val="24"/>
        </w:rPr>
        <w:t>’</w:t>
      </w:r>
      <w:r w:rsidR="00F60731">
        <w:rPr>
          <w:rFonts w:eastAsia="CharisSIL" w:cstheme="minorHAnsi"/>
          <w:sz w:val="24"/>
          <w:szCs w:val="24"/>
        </w:rPr>
        <w:t>umanità e il suo crescente impatto sul pianeta (Waters et al., 2016). Il suo limite inferiore è in corso di discussione e potrebbe coincidere con l’inizio dell</w:t>
      </w:r>
      <w:r w:rsidR="00D52B0C">
        <w:rPr>
          <w:rFonts w:eastAsia="CharisSIL" w:cstheme="minorHAnsi"/>
          <w:sz w:val="24"/>
          <w:szCs w:val="24"/>
        </w:rPr>
        <w:t xml:space="preserve">a Rivoluzione </w:t>
      </w:r>
      <w:r w:rsidR="00F60731">
        <w:rPr>
          <w:rFonts w:eastAsia="CharisSIL" w:cstheme="minorHAnsi"/>
          <w:sz w:val="24"/>
          <w:szCs w:val="24"/>
        </w:rPr>
        <w:t>industriale</w:t>
      </w:r>
      <w:r w:rsidR="004625BF">
        <w:rPr>
          <w:rFonts w:eastAsia="CharisSIL" w:cstheme="minorHAnsi"/>
          <w:sz w:val="24"/>
          <w:szCs w:val="24"/>
        </w:rPr>
        <w:t xml:space="preserve">, </w:t>
      </w:r>
      <w:r w:rsidR="00F60731">
        <w:rPr>
          <w:rFonts w:eastAsia="CharisSIL" w:cstheme="minorHAnsi"/>
          <w:sz w:val="24"/>
          <w:szCs w:val="24"/>
        </w:rPr>
        <w:t>con la data dei primi esperimenti atomici</w:t>
      </w:r>
      <w:r w:rsidR="008A6D97">
        <w:rPr>
          <w:rFonts w:eastAsia="CharisSIL" w:cstheme="minorHAnsi"/>
          <w:sz w:val="24"/>
          <w:szCs w:val="24"/>
        </w:rPr>
        <w:t xml:space="preserve">, </w:t>
      </w:r>
      <w:r w:rsidR="004625BF">
        <w:rPr>
          <w:rFonts w:eastAsia="CharisSIL" w:cstheme="minorHAnsi"/>
          <w:sz w:val="24"/>
          <w:szCs w:val="24"/>
        </w:rPr>
        <w:t xml:space="preserve">oppure </w:t>
      </w:r>
      <w:r w:rsidR="00F60731">
        <w:rPr>
          <w:rFonts w:eastAsia="CharisSIL" w:cstheme="minorHAnsi"/>
          <w:sz w:val="24"/>
          <w:szCs w:val="24"/>
        </w:rPr>
        <w:t xml:space="preserve">con </w:t>
      </w:r>
      <w:r w:rsidR="00D52B0C">
        <w:rPr>
          <w:rFonts w:eastAsia="CharisSIL" w:cstheme="minorHAnsi"/>
          <w:sz w:val="24"/>
          <w:szCs w:val="24"/>
        </w:rPr>
        <w:t xml:space="preserve">la massiccia </w:t>
      </w:r>
      <w:r w:rsidR="00F60731">
        <w:rPr>
          <w:rFonts w:eastAsia="CharisSIL" w:cstheme="minorHAnsi"/>
          <w:sz w:val="24"/>
          <w:szCs w:val="24"/>
        </w:rPr>
        <w:t xml:space="preserve">immissione </w:t>
      </w:r>
      <w:r w:rsidR="00A324A7">
        <w:rPr>
          <w:rFonts w:eastAsia="CharisSIL" w:cstheme="minorHAnsi"/>
          <w:sz w:val="24"/>
          <w:szCs w:val="24"/>
        </w:rPr>
        <w:t>nell’ambiente d</w:t>
      </w:r>
      <w:r w:rsidR="00D52B0C">
        <w:rPr>
          <w:rFonts w:eastAsia="CharisSIL" w:cstheme="minorHAnsi"/>
          <w:sz w:val="24"/>
          <w:szCs w:val="24"/>
        </w:rPr>
        <w:t>ella</w:t>
      </w:r>
      <w:r w:rsidR="00A324A7">
        <w:rPr>
          <w:rFonts w:eastAsia="CharisSIL" w:cstheme="minorHAnsi"/>
          <w:sz w:val="24"/>
          <w:szCs w:val="24"/>
        </w:rPr>
        <w:t xml:space="preserve"> </w:t>
      </w:r>
      <w:r w:rsidR="00F60731">
        <w:rPr>
          <w:rFonts w:eastAsia="CharisSIL" w:cstheme="minorHAnsi"/>
          <w:sz w:val="24"/>
          <w:szCs w:val="24"/>
        </w:rPr>
        <w:t>microplastic</w:t>
      </w:r>
      <w:r w:rsidR="00D52B0C">
        <w:rPr>
          <w:rFonts w:eastAsia="CharisSIL" w:cstheme="minorHAnsi"/>
          <w:sz w:val="24"/>
          <w:szCs w:val="24"/>
        </w:rPr>
        <w:t>a o di altri prodotti artificiali</w:t>
      </w:r>
      <w:r w:rsidR="00F60731">
        <w:rPr>
          <w:rFonts w:eastAsia="CharisSIL" w:cstheme="minorHAnsi"/>
          <w:sz w:val="24"/>
          <w:szCs w:val="24"/>
        </w:rPr>
        <w:t>.</w:t>
      </w:r>
    </w:p>
    <w:p w14:paraId="629FF5E7" w14:textId="77777777" w:rsidR="00B47D97" w:rsidRDefault="00B47D97" w:rsidP="00162C1F">
      <w:pPr>
        <w:autoSpaceDE w:val="0"/>
        <w:autoSpaceDN w:val="0"/>
        <w:adjustRightInd w:val="0"/>
        <w:spacing w:after="120" w:line="360" w:lineRule="auto"/>
        <w:rPr>
          <w:rFonts w:eastAsia="CharisSIL" w:cstheme="minorHAnsi"/>
          <w:sz w:val="24"/>
          <w:szCs w:val="24"/>
        </w:rPr>
      </w:pPr>
    </w:p>
    <w:p w14:paraId="53B0D058" w14:textId="435C13CE" w:rsidR="000C1BDF" w:rsidRPr="00BB2DEC" w:rsidRDefault="00EB6A90" w:rsidP="00162C1F">
      <w:pPr>
        <w:autoSpaceDE w:val="0"/>
        <w:autoSpaceDN w:val="0"/>
        <w:adjustRightInd w:val="0"/>
        <w:spacing w:after="120" w:line="360" w:lineRule="auto"/>
        <w:rPr>
          <w:rFonts w:eastAsia="CharisSIL" w:cstheme="minorHAnsi"/>
          <w:b/>
          <w:bCs/>
          <w:sz w:val="24"/>
          <w:szCs w:val="24"/>
        </w:rPr>
      </w:pPr>
      <w:r w:rsidRPr="00BB2DEC">
        <w:rPr>
          <w:rFonts w:eastAsia="CharisSIL" w:cstheme="minorHAnsi"/>
          <w:b/>
          <w:bCs/>
          <w:sz w:val="24"/>
          <w:szCs w:val="24"/>
        </w:rPr>
        <w:t xml:space="preserve">Principali aspetti </w:t>
      </w:r>
      <w:r w:rsidR="000C1BDF" w:rsidRPr="00BB2DEC">
        <w:rPr>
          <w:rFonts w:eastAsia="CharisSIL" w:cstheme="minorHAnsi"/>
          <w:b/>
          <w:bCs/>
          <w:sz w:val="24"/>
          <w:szCs w:val="24"/>
        </w:rPr>
        <w:t>climatico-ambientali</w:t>
      </w:r>
    </w:p>
    <w:p w14:paraId="76B55A87" w14:textId="3DC80D79" w:rsidR="00210C3D" w:rsidRDefault="005F1B9A"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t>I</w:t>
      </w:r>
      <w:r w:rsidR="001B6394" w:rsidRPr="007D08B7">
        <w:rPr>
          <w:rFonts w:eastAsia="CharisSIL" w:cstheme="minorHAnsi"/>
          <w:sz w:val="24"/>
          <w:szCs w:val="24"/>
        </w:rPr>
        <w:t>l record climatico</w:t>
      </w:r>
      <w:r w:rsidR="001B6394">
        <w:rPr>
          <w:rFonts w:eastAsia="CharisSIL" w:cstheme="minorHAnsi"/>
          <w:sz w:val="24"/>
          <w:szCs w:val="24"/>
        </w:rPr>
        <w:t xml:space="preserve"> </w:t>
      </w:r>
      <w:r>
        <w:rPr>
          <w:rFonts w:eastAsia="CharisSIL" w:cstheme="minorHAnsi"/>
          <w:sz w:val="24"/>
          <w:szCs w:val="24"/>
        </w:rPr>
        <w:t xml:space="preserve">completo </w:t>
      </w:r>
      <w:r w:rsidR="001B6394">
        <w:rPr>
          <w:rFonts w:eastAsia="CharisSIL" w:cstheme="minorHAnsi"/>
          <w:sz w:val="24"/>
          <w:szCs w:val="24"/>
        </w:rPr>
        <w:t>del Quaternario è</w:t>
      </w:r>
      <w:r w:rsidR="00890FBE">
        <w:rPr>
          <w:rFonts w:eastAsia="CharisSIL" w:cstheme="minorHAnsi"/>
          <w:sz w:val="24"/>
          <w:szCs w:val="24"/>
        </w:rPr>
        <w:t xml:space="preserve"> registrat</w:t>
      </w:r>
      <w:r>
        <w:rPr>
          <w:rFonts w:eastAsia="CharisSIL" w:cstheme="minorHAnsi"/>
          <w:sz w:val="24"/>
          <w:szCs w:val="24"/>
        </w:rPr>
        <w:t>o con continuità</w:t>
      </w:r>
      <w:r w:rsidR="00890FBE">
        <w:rPr>
          <w:rFonts w:eastAsia="CharisSIL" w:cstheme="minorHAnsi"/>
          <w:sz w:val="24"/>
          <w:szCs w:val="24"/>
        </w:rPr>
        <w:t xml:space="preserve"> </w:t>
      </w:r>
      <w:r>
        <w:rPr>
          <w:rFonts w:eastAsia="CharisSIL" w:cstheme="minorHAnsi"/>
          <w:sz w:val="24"/>
          <w:szCs w:val="24"/>
        </w:rPr>
        <w:t xml:space="preserve">solo </w:t>
      </w:r>
      <w:r w:rsidR="00EB6FA9">
        <w:rPr>
          <w:rFonts w:eastAsia="CharisSIL" w:cstheme="minorHAnsi"/>
          <w:sz w:val="24"/>
          <w:szCs w:val="24"/>
        </w:rPr>
        <w:t>ne</w:t>
      </w:r>
      <w:r w:rsidR="001B6394" w:rsidRPr="007D08B7">
        <w:rPr>
          <w:rFonts w:eastAsia="CharisSIL" w:cstheme="minorHAnsi"/>
          <w:sz w:val="24"/>
          <w:szCs w:val="24"/>
        </w:rPr>
        <w:t>i sedimenti di mare profondo</w:t>
      </w:r>
      <w:r w:rsidR="001B6394" w:rsidRPr="001B6394">
        <w:rPr>
          <w:rFonts w:eastAsia="CharisSIL" w:cstheme="minorHAnsi"/>
          <w:sz w:val="24"/>
          <w:szCs w:val="24"/>
        </w:rPr>
        <w:t xml:space="preserve"> </w:t>
      </w:r>
      <w:r w:rsidR="001B6394">
        <w:rPr>
          <w:rFonts w:eastAsia="CharisSIL" w:cstheme="minorHAnsi"/>
          <w:sz w:val="24"/>
          <w:szCs w:val="24"/>
        </w:rPr>
        <w:t xml:space="preserve">e </w:t>
      </w:r>
      <w:r w:rsidR="00890FBE">
        <w:rPr>
          <w:rFonts w:eastAsia="CharisSIL" w:cstheme="minorHAnsi"/>
          <w:sz w:val="24"/>
          <w:szCs w:val="24"/>
        </w:rPr>
        <w:t>n</w:t>
      </w:r>
      <w:r w:rsidR="001B6394" w:rsidRPr="00427BC4">
        <w:rPr>
          <w:rFonts w:eastAsia="CharisSIL" w:cstheme="minorHAnsi"/>
          <w:sz w:val="24"/>
          <w:szCs w:val="24"/>
        </w:rPr>
        <w:t>ei foraminiferi fossili</w:t>
      </w:r>
      <w:r w:rsidR="001B6394">
        <w:rPr>
          <w:rFonts w:eastAsia="CharisSIL" w:cstheme="minorHAnsi"/>
          <w:sz w:val="24"/>
          <w:szCs w:val="24"/>
        </w:rPr>
        <w:t xml:space="preserve"> </w:t>
      </w:r>
      <w:r>
        <w:rPr>
          <w:rFonts w:eastAsia="CharisSIL" w:cstheme="minorHAnsi"/>
          <w:sz w:val="24"/>
          <w:szCs w:val="24"/>
        </w:rPr>
        <w:t>che li contengono</w:t>
      </w:r>
      <w:r w:rsidR="001B6394">
        <w:rPr>
          <w:rFonts w:eastAsia="CharisSIL" w:cstheme="minorHAnsi"/>
          <w:sz w:val="24"/>
          <w:szCs w:val="24"/>
        </w:rPr>
        <w:t xml:space="preserve">. La successione biostratigrafica </w:t>
      </w:r>
      <w:r w:rsidR="00EB6FA9">
        <w:rPr>
          <w:rFonts w:eastAsia="CharisSIL" w:cstheme="minorHAnsi"/>
          <w:sz w:val="24"/>
          <w:szCs w:val="24"/>
        </w:rPr>
        <w:t xml:space="preserve">di questi organismi </w:t>
      </w:r>
      <w:r w:rsidR="001B6394">
        <w:rPr>
          <w:rFonts w:eastAsia="CharisSIL" w:cstheme="minorHAnsi"/>
          <w:sz w:val="24"/>
          <w:szCs w:val="24"/>
        </w:rPr>
        <w:t xml:space="preserve">e </w:t>
      </w:r>
      <w:r w:rsidR="001B6394" w:rsidRPr="00036696">
        <w:rPr>
          <w:rFonts w:eastAsia="CharisSIL" w:cstheme="minorHAnsi"/>
          <w:sz w:val="24"/>
          <w:szCs w:val="24"/>
        </w:rPr>
        <w:t xml:space="preserve">la variazione </w:t>
      </w:r>
      <w:r w:rsidR="00036696" w:rsidRPr="00036696">
        <w:rPr>
          <w:rFonts w:eastAsia="CharisSIL" w:cstheme="minorHAnsi"/>
          <w:sz w:val="24"/>
          <w:szCs w:val="24"/>
        </w:rPr>
        <w:t>del tasso di frazionamento degli isotopi stabili dell’ossigeno (</w:t>
      </w:r>
      <w:r w:rsidR="00036696" w:rsidRPr="00036696">
        <w:rPr>
          <w:rFonts w:eastAsia="CharisSIL" w:cstheme="minorHAnsi"/>
          <w:sz w:val="24"/>
          <w:szCs w:val="24"/>
          <w:vertAlign w:val="superscript"/>
        </w:rPr>
        <w:t>18</w:t>
      </w:r>
      <w:r w:rsidR="00036696" w:rsidRPr="00036696">
        <w:rPr>
          <w:rFonts w:eastAsia="CharisSIL" w:cstheme="minorHAnsi"/>
          <w:sz w:val="24"/>
          <w:szCs w:val="24"/>
        </w:rPr>
        <w:t>O/</w:t>
      </w:r>
      <w:r w:rsidR="00036696" w:rsidRPr="00036696">
        <w:rPr>
          <w:rFonts w:eastAsia="CharisSIL" w:cstheme="minorHAnsi"/>
          <w:sz w:val="24"/>
          <w:szCs w:val="24"/>
          <w:vertAlign w:val="superscript"/>
        </w:rPr>
        <w:t>16</w:t>
      </w:r>
      <w:r w:rsidR="00036696" w:rsidRPr="00036696">
        <w:rPr>
          <w:rFonts w:eastAsia="CharisSIL" w:cstheme="minorHAnsi"/>
          <w:sz w:val="24"/>
          <w:szCs w:val="24"/>
        </w:rPr>
        <w:t>O, noto come δ</w:t>
      </w:r>
      <w:r w:rsidR="00036696" w:rsidRPr="00036696">
        <w:rPr>
          <w:rFonts w:eastAsia="CharisSIL" w:cstheme="minorHAnsi"/>
          <w:sz w:val="24"/>
          <w:szCs w:val="24"/>
          <w:vertAlign w:val="superscript"/>
        </w:rPr>
        <w:t>18</w:t>
      </w:r>
      <w:r w:rsidR="00036696" w:rsidRPr="00036696">
        <w:rPr>
          <w:rFonts w:eastAsia="CharisSIL" w:cstheme="minorHAnsi"/>
          <w:sz w:val="24"/>
          <w:szCs w:val="24"/>
        </w:rPr>
        <w:t>O, riportato in ‰ rispetto a uno standard attuale</w:t>
      </w:r>
      <w:r>
        <w:rPr>
          <w:rFonts w:eastAsia="CharisSIL" w:cstheme="minorHAnsi"/>
          <w:sz w:val="24"/>
          <w:szCs w:val="24"/>
        </w:rPr>
        <w:t>)</w:t>
      </w:r>
      <w:r w:rsidR="00036696" w:rsidRPr="00036696">
        <w:rPr>
          <w:rFonts w:eastAsia="CharisSIL" w:cstheme="minorHAnsi"/>
          <w:sz w:val="24"/>
          <w:szCs w:val="24"/>
        </w:rPr>
        <w:t xml:space="preserve">, </w:t>
      </w:r>
      <w:r w:rsidR="003D1638" w:rsidRPr="00036696">
        <w:rPr>
          <w:rFonts w:eastAsia="CharisSIL" w:cstheme="minorHAnsi"/>
          <w:sz w:val="24"/>
          <w:szCs w:val="24"/>
        </w:rPr>
        <w:t>s</w:t>
      </w:r>
      <w:r w:rsidR="003D1638">
        <w:rPr>
          <w:rFonts w:eastAsia="CharisSIL" w:cstheme="minorHAnsi"/>
          <w:sz w:val="24"/>
          <w:szCs w:val="24"/>
        </w:rPr>
        <w:t>ono</w:t>
      </w:r>
      <w:r w:rsidR="001B6394" w:rsidRPr="007D08B7">
        <w:rPr>
          <w:rFonts w:eastAsia="CharisSIL" w:cstheme="minorHAnsi"/>
          <w:sz w:val="24"/>
          <w:szCs w:val="24"/>
        </w:rPr>
        <w:t xml:space="preserve"> </w:t>
      </w:r>
      <w:r w:rsidR="002F6580">
        <w:rPr>
          <w:rFonts w:eastAsia="CharisSIL" w:cstheme="minorHAnsi"/>
          <w:sz w:val="24"/>
          <w:szCs w:val="24"/>
        </w:rPr>
        <w:t xml:space="preserve">state costruite grazie </w:t>
      </w:r>
      <w:r w:rsidR="00EB6FA9">
        <w:rPr>
          <w:rFonts w:eastAsia="CharisSIL" w:cstheme="minorHAnsi"/>
          <w:sz w:val="24"/>
          <w:szCs w:val="24"/>
        </w:rPr>
        <w:t xml:space="preserve">all’analisi dei resti </w:t>
      </w:r>
      <w:r w:rsidR="00EF3494">
        <w:rPr>
          <w:rFonts w:eastAsia="CharisSIL" w:cstheme="minorHAnsi"/>
          <w:sz w:val="24"/>
          <w:szCs w:val="24"/>
        </w:rPr>
        <w:t xml:space="preserve">scheletrici di questi organismi </w:t>
      </w:r>
      <w:r w:rsidR="00EF3494" w:rsidRPr="00036696">
        <w:rPr>
          <w:rFonts w:eastAsia="CharisSIL" w:cstheme="minorHAnsi"/>
          <w:sz w:val="24"/>
          <w:szCs w:val="24"/>
        </w:rPr>
        <w:t xml:space="preserve">bentonici </w:t>
      </w:r>
      <w:r w:rsidR="00EF3494">
        <w:rPr>
          <w:rFonts w:eastAsia="CharisSIL" w:cstheme="minorHAnsi"/>
          <w:sz w:val="24"/>
          <w:szCs w:val="24"/>
        </w:rPr>
        <w:t xml:space="preserve">e planctonici </w:t>
      </w:r>
      <w:r w:rsidR="00EB6FA9">
        <w:rPr>
          <w:rFonts w:eastAsia="CharisSIL" w:cstheme="minorHAnsi"/>
          <w:sz w:val="24"/>
          <w:szCs w:val="24"/>
        </w:rPr>
        <w:t xml:space="preserve">campionati da numerosi </w:t>
      </w:r>
      <w:r w:rsidR="002F6580">
        <w:rPr>
          <w:rFonts w:eastAsia="CharisSIL" w:cstheme="minorHAnsi"/>
          <w:sz w:val="24"/>
          <w:szCs w:val="24"/>
        </w:rPr>
        <w:t>carotaggi (</w:t>
      </w:r>
      <w:r w:rsidR="00EB6FA9">
        <w:rPr>
          <w:rFonts w:eastAsia="CharisSIL" w:cstheme="minorHAnsi"/>
          <w:sz w:val="24"/>
          <w:szCs w:val="24"/>
        </w:rPr>
        <w:t xml:space="preserve">57 </w:t>
      </w:r>
      <w:r w:rsidR="00FA51AA">
        <w:rPr>
          <w:rFonts w:eastAsia="CharisSIL" w:cstheme="minorHAnsi"/>
          <w:sz w:val="24"/>
          <w:szCs w:val="24"/>
        </w:rPr>
        <w:t>in totale</w:t>
      </w:r>
      <w:r w:rsidR="002F6580">
        <w:rPr>
          <w:rFonts w:eastAsia="CharisSIL" w:cstheme="minorHAnsi"/>
          <w:sz w:val="24"/>
          <w:szCs w:val="24"/>
        </w:rPr>
        <w:t xml:space="preserve">) distribuiti </w:t>
      </w:r>
      <w:r w:rsidR="00446F04">
        <w:rPr>
          <w:rFonts w:eastAsia="CharisSIL" w:cstheme="minorHAnsi"/>
          <w:sz w:val="24"/>
          <w:szCs w:val="24"/>
        </w:rPr>
        <w:t xml:space="preserve">su scala </w:t>
      </w:r>
      <w:r w:rsidR="002F6580">
        <w:rPr>
          <w:rFonts w:eastAsia="CharisSIL" w:cstheme="minorHAnsi"/>
          <w:sz w:val="24"/>
          <w:szCs w:val="24"/>
        </w:rPr>
        <w:t xml:space="preserve">globale </w:t>
      </w:r>
      <w:r w:rsidR="001B6394" w:rsidRPr="003D1638">
        <w:rPr>
          <w:rFonts w:eastAsia="CharisSIL" w:cstheme="minorHAnsi"/>
          <w:sz w:val="24"/>
          <w:szCs w:val="24"/>
        </w:rPr>
        <w:t xml:space="preserve">(Lisiecki </w:t>
      </w:r>
      <w:r w:rsidR="003D1638">
        <w:rPr>
          <w:rFonts w:eastAsia="CharisSIL" w:cstheme="minorHAnsi"/>
          <w:sz w:val="24"/>
          <w:szCs w:val="24"/>
        </w:rPr>
        <w:t xml:space="preserve">e </w:t>
      </w:r>
      <w:r w:rsidR="001B6394" w:rsidRPr="003D1638">
        <w:rPr>
          <w:rFonts w:eastAsia="CharisSIL" w:cstheme="minorHAnsi"/>
          <w:sz w:val="24"/>
          <w:szCs w:val="24"/>
        </w:rPr>
        <w:t>Raymo, 2005</w:t>
      </w:r>
      <w:r w:rsidR="003D1638">
        <w:rPr>
          <w:rFonts w:eastAsia="CharisSIL" w:cstheme="minorHAnsi"/>
          <w:sz w:val="24"/>
          <w:szCs w:val="24"/>
        </w:rPr>
        <w:t>)</w:t>
      </w:r>
      <w:r w:rsidR="001B6394" w:rsidRPr="007D08B7">
        <w:rPr>
          <w:rFonts w:eastAsia="CharisSIL" w:cstheme="minorHAnsi"/>
          <w:sz w:val="24"/>
          <w:szCs w:val="24"/>
        </w:rPr>
        <w:t xml:space="preserve">. </w:t>
      </w:r>
      <w:r w:rsidR="003D1638">
        <w:rPr>
          <w:rFonts w:eastAsia="CharisSIL" w:cstheme="minorHAnsi"/>
          <w:sz w:val="24"/>
          <w:szCs w:val="24"/>
        </w:rPr>
        <w:t xml:space="preserve">Come </w:t>
      </w:r>
      <w:r w:rsidR="00EF3494">
        <w:rPr>
          <w:rFonts w:eastAsia="CharisSIL" w:cstheme="minorHAnsi"/>
          <w:sz w:val="24"/>
          <w:szCs w:val="24"/>
        </w:rPr>
        <w:t xml:space="preserve">dimostrato </w:t>
      </w:r>
      <w:r w:rsidR="003D1638">
        <w:rPr>
          <w:rFonts w:eastAsia="CharisSIL" w:cstheme="minorHAnsi"/>
          <w:sz w:val="24"/>
          <w:szCs w:val="24"/>
        </w:rPr>
        <w:t xml:space="preserve">da N. Shackleton </w:t>
      </w:r>
      <w:r w:rsidR="0039098D">
        <w:rPr>
          <w:rFonts w:eastAsia="CharisSIL" w:cstheme="minorHAnsi"/>
          <w:sz w:val="24"/>
          <w:szCs w:val="24"/>
        </w:rPr>
        <w:t>e colleghi (Hays et al., 1976)</w:t>
      </w:r>
      <w:r w:rsidR="003D1638">
        <w:rPr>
          <w:rFonts w:eastAsia="CharisSIL" w:cstheme="minorHAnsi"/>
          <w:sz w:val="24"/>
          <w:szCs w:val="24"/>
        </w:rPr>
        <w:t xml:space="preserve">, </w:t>
      </w:r>
      <w:r w:rsidR="00EF3494">
        <w:rPr>
          <w:rFonts w:eastAsia="CharisSIL" w:cstheme="minorHAnsi"/>
          <w:sz w:val="24"/>
          <w:szCs w:val="24"/>
        </w:rPr>
        <w:t xml:space="preserve">le </w:t>
      </w:r>
      <w:r w:rsidR="003D1638">
        <w:rPr>
          <w:rFonts w:eastAsia="CharisSIL" w:cstheme="minorHAnsi"/>
          <w:sz w:val="24"/>
          <w:szCs w:val="24"/>
        </w:rPr>
        <w:t>v</w:t>
      </w:r>
      <w:r w:rsidR="001B6394" w:rsidRPr="007D08B7">
        <w:rPr>
          <w:rFonts w:eastAsia="CharisSIL" w:cstheme="minorHAnsi"/>
          <w:sz w:val="24"/>
          <w:szCs w:val="24"/>
        </w:rPr>
        <w:t xml:space="preserve">ariazioni </w:t>
      </w:r>
      <w:r w:rsidR="00EF3494">
        <w:rPr>
          <w:rFonts w:eastAsia="CharisSIL" w:cstheme="minorHAnsi"/>
          <w:sz w:val="24"/>
          <w:szCs w:val="24"/>
        </w:rPr>
        <w:t>d</w:t>
      </w:r>
      <w:r w:rsidR="00545AF4">
        <w:rPr>
          <w:rFonts w:eastAsia="CharisSIL" w:cstheme="minorHAnsi"/>
          <w:sz w:val="24"/>
          <w:szCs w:val="24"/>
        </w:rPr>
        <w:t>i</w:t>
      </w:r>
      <w:r w:rsidR="00EF3494">
        <w:rPr>
          <w:rFonts w:eastAsia="CharisSIL" w:cstheme="minorHAnsi"/>
          <w:sz w:val="24"/>
          <w:szCs w:val="24"/>
        </w:rPr>
        <w:t xml:space="preserve"> </w:t>
      </w:r>
      <w:r w:rsidR="00EF3494" w:rsidRPr="00036696">
        <w:rPr>
          <w:rFonts w:eastAsia="CharisSIL" w:cstheme="minorHAnsi"/>
          <w:sz w:val="24"/>
          <w:szCs w:val="24"/>
        </w:rPr>
        <w:t>δ</w:t>
      </w:r>
      <w:r w:rsidR="00EF3494" w:rsidRPr="00036696">
        <w:rPr>
          <w:rFonts w:eastAsia="CharisSIL" w:cstheme="minorHAnsi"/>
          <w:sz w:val="24"/>
          <w:szCs w:val="24"/>
          <w:vertAlign w:val="superscript"/>
        </w:rPr>
        <w:t>18</w:t>
      </w:r>
      <w:r w:rsidR="00EF3494" w:rsidRPr="00036696">
        <w:rPr>
          <w:rFonts w:eastAsia="CharisSIL" w:cstheme="minorHAnsi"/>
          <w:sz w:val="24"/>
          <w:szCs w:val="24"/>
        </w:rPr>
        <w:t xml:space="preserve">O </w:t>
      </w:r>
      <w:r w:rsidR="00012B14">
        <w:rPr>
          <w:rFonts w:eastAsia="CharisSIL" w:cstheme="minorHAnsi"/>
          <w:sz w:val="24"/>
          <w:szCs w:val="24"/>
        </w:rPr>
        <w:t>n</w:t>
      </w:r>
      <w:r w:rsidR="00EF3494">
        <w:rPr>
          <w:rFonts w:eastAsia="CharisSIL" w:cstheme="minorHAnsi"/>
          <w:sz w:val="24"/>
          <w:szCs w:val="24"/>
        </w:rPr>
        <w:t>e</w:t>
      </w:r>
      <w:r w:rsidR="00EF3494" w:rsidRPr="00036696">
        <w:rPr>
          <w:rFonts w:eastAsia="CharisSIL" w:cstheme="minorHAnsi"/>
          <w:sz w:val="24"/>
          <w:szCs w:val="24"/>
        </w:rPr>
        <w:t xml:space="preserve">i foraminiferi bentonici </w:t>
      </w:r>
      <w:r w:rsidR="001B6394" w:rsidRPr="007D08B7">
        <w:rPr>
          <w:rFonts w:eastAsia="CharisSIL" w:cstheme="minorHAnsi"/>
          <w:sz w:val="24"/>
          <w:szCs w:val="24"/>
        </w:rPr>
        <w:t xml:space="preserve">sono </w:t>
      </w:r>
      <w:r w:rsidR="00012B14">
        <w:rPr>
          <w:rFonts w:eastAsia="CharisSIL" w:cstheme="minorHAnsi"/>
          <w:sz w:val="24"/>
          <w:szCs w:val="24"/>
        </w:rPr>
        <w:t xml:space="preserve">espressione </w:t>
      </w:r>
      <w:r w:rsidR="001B6394" w:rsidRPr="007D08B7">
        <w:rPr>
          <w:rFonts w:eastAsia="CharisSIL" w:cstheme="minorHAnsi"/>
          <w:sz w:val="24"/>
          <w:szCs w:val="24"/>
        </w:rPr>
        <w:t>della corr</w:t>
      </w:r>
      <w:r w:rsidR="001B6394">
        <w:rPr>
          <w:rFonts w:eastAsia="CharisSIL" w:cstheme="minorHAnsi"/>
          <w:sz w:val="24"/>
          <w:szCs w:val="24"/>
        </w:rPr>
        <w:t>ispondente variazione del volume globale dei ghiacci</w:t>
      </w:r>
      <w:r w:rsidR="00012B14">
        <w:rPr>
          <w:rFonts w:eastAsia="CharisSIL" w:cstheme="minorHAnsi"/>
          <w:sz w:val="24"/>
          <w:szCs w:val="24"/>
        </w:rPr>
        <w:t xml:space="preserve"> e delle conseguenti </w:t>
      </w:r>
      <w:r w:rsidR="001B6394">
        <w:rPr>
          <w:rFonts w:eastAsia="CharisSIL" w:cstheme="minorHAnsi"/>
          <w:sz w:val="24"/>
          <w:szCs w:val="24"/>
        </w:rPr>
        <w:t>variazioni del livello marino</w:t>
      </w:r>
      <w:r w:rsidR="001B6394" w:rsidRPr="007D08B7">
        <w:rPr>
          <w:rFonts w:eastAsia="CharisSIL" w:cstheme="minorHAnsi"/>
          <w:sz w:val="24"/>
          <w:szCs w:val="24"/>
        </w:rPr>
        <w:t>.</w:t>
      </w:r>
      <w:r w:rsidR="001B6394">
        <w:rPr>
          <w:rFonts w:eastAsia="CharisSIL" w:cstheme="minorHAnsi"/>
          <w:sz w:val="24"/>
          <w:szCs w:val="24"/>
        </w:rPr>
        <w:t xml:space="preserve"> </w:t>
      </w:r>
    </w:p>
    <w:p w14:paraId="3951CDDC" w14:textId="138C626F" w:rsidR="00210C3D" w:rsidRPr="00F42A56" w:rsidRDefault="002F6580" w:rsidP="00162C1F">
      <w:pPr>
        <w:autoSpaceDE w:val="0"/>
        <w:autoSpaceDN w:val="0"/>
        <w:adjustRightInd w:val="0"/>
        <w:spacing w:after="120" w:line="360" w:lineRule="auto"/>
        <w:rPr>
          <w:rFonts w:eastAsia="CharisSIL" w:cstheme="minorHAnsi"/>
          <w:sz w:val="24"/>
          <w:szCs w:val="24"/>
          <w:highlight w:val="yellow"/>
        </w:rPr>
      </w:pPr>
      <w:r w:rsidRPr="00F42A56">
        <w:rPr>
          <w:rFonts w:eastAsia="CharisSIL" w:cstheme="minorHAnsi"/>
          <w:sz w:val="24"/>
          <w:szCs w:val="24"/>
        </w:rPr>
        <w:t xml:space="preserve">I diagrammi isotopici indicano che nel corso degli ultimi 2,6 Ma si </w:t>
      </w:r>
      <w:r w:rsidR="00DE5BED" w:rsidRPr="00F42A56">
        <w:rPr>
          <w:rFonts w:eastAsia="CharisSIL" w:cstheme="minorHAnsi"/>
          <w:sz w:val="24"/>
          <w:szCs w:val="24"/>
        </w:rPr>
        <w:t>sono manifestati</w:t>
      </w:r>
      <w:r w:rsidRPr="00F42A56">
        <w:rPr>
          <w:rFonts w:eastAsia="CharisSIL" w:cstheme="minorHAnsi"/>
          <w:sz w:val="24"/>
          <w:szCs w:val="24"/>
        </w:rPr>
        <w:t xml:space="preserve"> 52 periodi climatici freddi e caldi, spesso riferibili a </w:t>
      </w:r>
      <w:r w:rsidR="00F42A56" w:rsidRPr="00F42A56">
        <w:rPr>
          <w:rFonts w:eastAsia="CharisSIL" w:cstheme="minorHAnsi"/>
          <w:sz w:val="24"/>
          <w:szCs w:val="24"/>
        </w:rPr>
        <w:t xml:space="preserve">periodi </w:t>
      </w:r>
      <w:r w:rsidRPr="00F42A56">
        <w:rPr>
          <w:rFonts w:eastAsia="CharisSIL" w:cstheme="minorHAnsi"/>
          <w:sz w:val="24"/>
          <w:szCs w:val="24"/>
        </w:rPr>
        <w:t>glaciali e interglaciali (Suggate, 1965)</w:t>
      </w:r>
      <w:r w:rsidR="00210C3D" w:rsidRPr="00F42A56">
        <w:rPr>
          <w:rFonts w:eastAsia="CharisSIL" w:cstheme="minorHAnsi"/>
          <w:sz w:val="24"/>
          <w:szCs w:val="24"/>
        </w:rPr>
        <w:t xml:space="preserve">, </w:t>
      </w:r>
      <w:r w:rsidR="005F1B9A" w:rsidRPr="00F42A56">
        <w:rPr>
          <w:rFonts w:eastAsia="CharisSIL" w:cstheme="minorHAnsi"/>
          <w:sz w:val="24"/>
          <w:szCs w:val="24"/>
        </w:rPr>
        <w:t xml:space="preserve">la cui frequenza è </w:t>
      </w:r>
      <w:r w:rsidR="00210C3D" w:rsidRPr="00F42A56">
        <w:rPr>
          <w:rFonts w:eastAsia="CharisSIL" w:cstheme="minorHAnsi"/>
          <w:sz w:val="24"/>
          <w:szCs w:val="24"/>
        </w:rPr>
        <w:t>legat</w:t>
      </w:r>
      <w:r w:rsidR="005F1B9A" w:rsidRPr="00F42A56">
        <w:rPr>
          <w:rFonts w:eastAsia="CharisSIL" w:cstheme="minorHAnsi"/>
          <w:sz w:val="24"/>
          <w:szCs w:val="24"/>
        </w:rPr>
        <w:t>a</w:t>
      </w:r>
      <w:r w:rsidR="00210C3D" w:rsidRPr="00F42A56">
        <w:rPr>
          <w:rFonts w:eastAsia="CharisSIL" w:cstheme="minorHAnsi"/>
          <w:sz w:val="24"/>
          <w:szCs w:val="24"/>
        </w:rPr>
        <w:t xml:space="preserve"> a</w:t>
      </w:r>
      <w:r w:rsidR="00C50045">
        <w:rPr>
          <w:rFonts w:eastAsia="CharisSIL" w:cstheme="minorHAnsi"/>
          <w:sz w:val="24"/>
          <w:szCs w:val="24"/>
        </w:rPr>
        <w:t>gli effetti prodotti dalle variazioni di determinati parametri astronomici (</w:t>
      </w:r>
      <w:r w:rsidR="00210C3D" w:rsidRPr="00F42A56">
        <w:rPr>
          <w:rFonts w:eastAsia="CharisSIL" w:cstheme="minorHAnsi"/>
          <w:sz w:val="24"/>
          <w:szCs w:val="24"/>
        </w:rPr>
        <w:t>identificat</w:t>
      </w:r>
      <w:r w:rsidR="00C50045">
        <w:rPr>
          <w:rFonts w:eastAsia="CharisSIL" w:cstheme="minorHAnsi"/>
          <w:sz w:val="24"/>
          <w:szCs w:val="24"/>
        </w:rPr>
        <w:t>i</w:t>
      </w:r>
      <w:r w:rsidR="00210C3D" w:rsidRPr="00F42A56">
        <w:rPr>
          <w:rFonts w:eastAsia="CharisSIL" w:cstheme="minorHAnsi"/>
          <w:sz w:val="24"/>
          <w:szCs w:val="24"/>
        </w:rPr>
        <w:t xml:space="preserve"> </w:t>
      </w:r>
      <w:r w:rsidR="00C50045">
        <w:rPr>
          <w:rFonts w:eastAsia="CharisSIL" w:cstheme="minorHAnsi"/>
          <w:sz w:val="24"/>
          <w:szCs w:val="24"/>
        </w:rPr>
        <w:t xml:space="preserve">negli anni ’30 </w:t>
      </w:r>
      <w:r w:rsidR="005F1B9A" w:rsidRPr="00F42A56">
        <w:rPr>
          <w:rFonts w:eastAsia="CharisSIL" w:cstheme="minorHAnsi"/>
          <w:sz w:val="24"/>
          <w:szCs w:val="24"/>
        </w:rPr>
        <w:t xml:space="preserve">dal matematico </w:t>
      </w:r>
      <w:r w:rsidR="00210C3D" w:rsidRPr="00F42A56">
        <w:rPr>
          <w:rFonts w:eastAsia="CharisSIL" w:cstheme="minorHAnsi"/>
          <w:sz w:val="24"/>
          <w:szCs w:val="24"/>
        </w:rPr>
        <w:t>M. Milankovich</w:t>
      </w:r>
      <w:r w:rsidR="00C50045">
        <w:rPr>
          <w:rFonts w:eastAsia="CharisSIL" w:cstheme="minorHAnsi"/>
          <w:sz w:val="24"/>
          <w:szCs w:val="24"/>
        </w:rPr>
        <w:t>)</w:t>
      </w:r>
      <w:r w:rsidR="00210C3D" w:rsidRPr="00F42A56">
        <w:rPr>
          <w:rFonts w:eastAsia="CharisSIL" w:cstheme="minorHAnsi"/>
          <w:sz w:val="24"/>
          <w:szCs w:val="24"/>
        </w:rPr>
        <w:t xml:space="preserve">: obliquità dell’asse di rotazione terrestre (ogni 41mila anni), precessione degli equinozi (ogni 26mila anni), eccentricità dell’orbita terrestre (ogni 92mila anni). Queste oscillazioni </w:t>
      </w:r>
      <w:r w:rsidR="005F1B9A" w:rsidRPr="00F42A56">
        <w:rPr>
          <w:rFonts w:eastAsia="CharisSIL" w:cstheme="minorHAnsi"/>
          <w:sz w:val="24"/>
          <w:szCs w:val="24"/>
        </w:rPr>
        <w:t xml:space="preserve">producono delle </w:t>
      </w:r>
      <w:r w:rsidR="00210C3D" w:rsidRPr="00F42A56">
        <w:rPr>
          <w:rFonts w:eastAsia="CharisSIL" w:cstheme="minorHAnsi"/>
          <w:sz w:val="24"/>
          <w:szCs w:val="24"/>
        </w:rPr>
        <w:t xml:space="preserve">variazioni nell’irraggiamento solare </w:t>
      </w:r>
      <w:r w:rsidR="00CE190D">
        <w:rPr>
          <w:rFonts w:eastAsia="CharisSIL" w:cstheme="minorHAnsi"/>
          <w:sz w:val="24"/>
          <w:szCs w:val="24"/>
        </w:rPr>
        <w:t>e n</w:t>
      </w:r>
      <w:r w:rsidR="00CE190D" w:rsidRPr="00F42A56">
        <w:rPr>
          <w:rFonts w:eastAsia="CharisSIL" w:cstheme="minorHAnsi"/>
          <w:sz w:val="24"/>
          <w:szCs w:val="24"/>
        </w:rPr>
        <w:t xml:space="preserve">ella durata delle stagioni </w:t>
      </w:r>
      <w:r w:rsidR="00CE190D">
        <w:rPr>
          <w:rFonts w:eastAsia="CharisSIL" w:cstheme="minorHAnsi"/>
          <w:sz w:val="24"/>
          <w:szCs w:val="24"/>
        </w:rPr>
        <w:t xml:space="preserve">con </w:t>
      </w:r>
      <w:r w:rsidR="00210C3D" w:rsidRPr="00F42A56">
        <w:rPr>
          <w:rFonts w:eastAsia="CharisSIL" w:cstheme="minorHAnsi"/>
          <w:sz w:val="24"/>
          <w:szCs w:val="24"/>
        </w:rPr>
        <w:t>ripercu</w:t>
      </w:r>
      <w:r w:rsidR="00CE190D">
        <w:rPr>
          <w:rFonts w:eastAsia="CharisSIL" w:cstheme="minorHAnsi"/>
          <w:sz w:val="24"/>
          <w:szCs w:val="24"/>
        </w:rPr>
        <w:t xml:space="preserve">ssioni </w:t>
      </w:r>
      <w:r w:rsidR="00210C3D" w:rsidRPr="00F42A56">
        <w:rPr>
          <w:rFonts w:eastAsia="CharisSIL" w:cstheme="minorHAnsi"/>
          <w:sz w:val="24"/>
          <w:szCs w:val="24"/>
        </w:rPr>
        <w:t xml:space="preserve">sul bilancio energetico dell’atmosfera e dell’idrosfera (Imbrie </w:t>
      </w:r>
      <w:r w:rsidR="002C6B4F">
        <w:rPr>
          <w:rFonts w:eastAsia="CharisSIL" w:cstheme="minorHAnsi"/>
          <w:sz w:val="24"/>
          <w:szCs w:val="24"/>
        </w:rPr>
        <w:t>e</w:t>
      </w:r>
      <w:r w:rsidR="00210C3D" w:rsidRPr="00F42A56">
        <w:rPr>
          <w:rFonts w:eastAsia="CharisSIL" w:cstheme="minorHAnsi"/>
          <w:sz w:val="24"/>
          <w:szCs w:val="24"/>
        </w:rPr>
        <w:t xml:space="preserve"> Imbrie, 1980)</w:t>
      </w:r>
      <w:r w:rsidR="00CE190D">
        <w:rPr>
          <w:rFonts w:eastAsia="CharisSIL" w:cstheme="minorHAnsi"/>
          <w:sz w:val="24"/>
          <w:szCs w:val="24"/>
        </w:rPr>
        <w:t xml:space="preserve">, </w:t>
      </w:r>
      <w:r w:rsidR="00F42A56" w:rsidRPr="00F42A56">
        <w:rPr>
          <w:rFonts w:eastAsia="CharisSIL" w:cstheme="minorHAnsi"/>
          <w:sz w:val="24"/>
          <w:szCs w:val="24"/>
        </w:rPr>
        <w:t>favor</w:t>
      </w:r>
      <w:r w:rsidR="00CE190D">
        <w:rPr>
          <w:rFonts w:eastAsia="CharisSIL" w:cstheme="minorHAnsi"/>
          <w:sz w:val="24"/>
          <w:szCs w:val="24"/>
        </w:rPr>
        <w:t>end</w:t>
      </w:r>
      <w:r w:rsidR="00F42A56" w:rsidRPr="00F42A56">
        <w:rPr>
          <w:rFonts w:eastAsia="CharisSIL" w:cstheme="minorHAnsi"/>
          <w:sz w:val="24"/>
          <w:szCs w:val="24"/>
        </w:rPr>
        <w:t xml:space="preserve">o </w:t>
      </w:r>
      <w:r w:rsidR="00210C3D" w:rsidRPr="00F42A56">
        <w:rPr>
          <w:rFonts w:eastAsia="CharisSIL" w:cstheme="minorHAnsi"/>
          <w:sz w:val="24"/>
          <w:szCs w:val="24"/>
        </w:rPr>
        <w:t>l’espansione e la contrazione delle masse glaciali</w:t>
      </w:r>
      <w:r w:rsidRPr="00F42A56">
        <w:rPr>
          <w:rFonts w:eastAsia="CharisSIL" w:cstheme="minorHAnsi"/>
          <w:sz w:val="24"/>
          <w:szCs w:val="24"/>
        </w:rPr>
        <w:t xml:space="preserve">. </w:t>
      </w:r>
      <w:r w:rsidR="00CE190D">
        <w:rPr>
          <w:rFonts w:eastAsia="CharisSIL" w:cstheme="minorHAnsi"/>
          <w:sz w:val="24"/>
          <w:szCs w:val="24"/>
        </w:rPr>
        <w:t>D</w:t>
      </w:r>
      <w:r w:rsidR="00210C3D" w:rsidRPr="00F42A56">
        <w:rPr>
          <w:rFonts w:eastAsia="CharisSIL" w:cstheme="minorHAnsi"/>
          <w:sz w:val="24"/>
          <w:szCs w:val="24"/>
        </w:rPr>
        <w:t xml:space="preserve">iversi record stratigrafici </w:t>
      </w:r>
      <w:r w:rsidR="00F42A56" w:rsidRPr="00F42A56">
        <w:rPr>
          <w:rFonts w:eastAsia="CharisSIL" w:cstheme="minorHAnsi"/>
          <w:sz w:val="24"/>
          <w:szCs w:val="24"/>
        </w:rPr>
        <w:t>permett</w:t>
      </w:r>
      <w:r w:rsidR="00CE190D">
        <w:rPr>
          <w:rFonts w:eastAsia="CharisSIL" w:cstheme="minorHAnsi"/>
          <w:sz w:val="24"/>
          <w:szCs w:val="24"/>
        </w:rPr>
        <w:t>ono</w:t>
      </w:r>
      <w:r w:rsidR="00F42A56" w:rsidRPr="00F42A56">
        <w:rPr>
          <w:rFonts w:eastAsia="CharisSIL" w:cstheme="minorHAnsi"/>
          <w:sz w:val="24"/>
          <w:szCs w:val="24"/>
        </w:rPr>
        <w:t xml:space="preserve"> di </w:t>
      </w:r>
      <w:r w:rsidR="00210C3D" w:rsidRPr="00F42A56">
        <w:rPr>
          <w:rFonts w:eastAsia="CharisSIL" w:cstheme="minorHAnsi"/>
          <w:sz w:val="24"/>
          <w:szCs w:val="24"/>
        </w:rPr>
        <w:t>distinguere con nitidezza numerosi cicli individuali, soprattutto quelli più recenti. Al contrario, nelle sequenze più antic</w:t>
      </w:r>
      <w:r w:rsidR="00F42A56" w:rsidRPr="00F42A56">
        <w:rPr>
          <w:rFonts w:eastAsia="CharisSIL" w:cstheme="minorHAnsi"/>
          <w:sz w:val="24"/>
          <w:szCs w:val="24"/>
        </w:rPr>
        <w:t>he</w:t>
      </w:r>
      <w:r w:rsidR="00210C3D" w:rsidRPr="00F42A56">
        <w:rPr>
          <w:rFonts w:eastAsia="CharisSIL" w:cstheme="minorHAnsi"/>
          <w:sz w:val="24"/>
          <w:szCs w:val="24"/>
        </w:rPr>
        <w:t xml:space="preserve">, il </w:t>
      </w:r>
      <w:r w:rsidR="00800CA1">
        <w:rPr>
          <w:rFonts w:eastAsia="CharisSIL" w:cstheme="minorHAnsi"/>
          <w:sz w:val="24"/>
          <w:szCs w:val="24"/>
        </w:rPr>
        <w:t xml:space="preserve">minore </w:t>
      </w:r>
      <w:r w:rsidR="00210C3D" w:rsidRPr="00F42A56">
        <w:rPr>
          <w:rFonts w:eastAsia="CharisSIL" w:cstheme="minorHAnsi"/>
          <w:sz w:val="24"/>
          <w:szCs w:val="24"/>
        </w:rPr>
        <w:t xml:space="preserve">grado di risoluzione </w:t>
      </w:r>
      <w:r w:rsidR="00CE190D">
        <w:rPr>
          <w:rFonts w:eastAsia="CharisSIL" w:cstheme="minorHAnsi"/>
          <w:sz w:val="24"/>
          <w:szCs w:val="24"/>
        </w:rPr>
        <w:t xml:space="preserve">cronologica non permette di apprezzare </w:t>
      </w:r>
      <w:r w:rsidR="00210C3D" w:rsidRPr="00F42A56">
        <w:rPr>
          <w:rFonts w:eastAsia="CharisSIL" w:cstheme="minorHAnsi"/>
          <w:sz w:val="24"/>
          <w:szCs w:val="24"/>
        </w:rPr>
        <w:t xml:space="preserve">le variazioni climatiche </w:t>
      </w:r>
      <w:r w:rsidR="00545AF4">
        <w:rPr>
          <w:rFonts w:eastAsia="CharisSIL" w:cstheme="minorHAnsi"/>
          <w:sz w:val="24"/>
          <w:szCs w:val="24"/>
        </w:rPr>
        <w:t xml:space="preserve">minori </w:t>
      </w:r>
      <w:r w:rsidR="00210C3D" w:rsidRPr="00F42A56">
        <w:rPr>
          <w:rFonts w:eastAsia="CharisSIL" w:cstheme="minorHAnsi"/>
          <w:sz w:val="24"/>
          <w:szCs w:val="24"/>
        </w:rPr>
        <w:t>all’interno d</w:t>
      </w:r>
      <w:r w:rsidR="00CE190D">
        <w:rPr>
          <w:rFonts w:eastAsia="CharisSIL" w:cstheme="minorHAnsi"/>
          <w:sz w:val="24"/>
          <w:szCs w:val="24"/>
        </w:rPr>
        <w:t>e</w:t>
      </w:r>
      <w:r w:rsidR="00210C3D" w:rsidRPr="00F42A56">
        <w:rPr>
          <w:rFonts w:eastAsia="CharisSIL" w:cstheme="minorHAnsi"/>
          <w:sz w:val="24"/>
          <w:szCs w:val="24"/>
        </w:rPr>
        <w:t xml:space="preserve">i cicli </w:t>
      </w:r>
      <w:r w:rsidR="00CE190D">
        <w:rPr>
          <w:rFonts w:eastAsia="CharisSIL" w:cstheme="minorHAnsi"/>
          <w:sz w:val="24"/>
          <w:szCs w:val="24"/>
        </w:rPr>
        <w:t>principal</w:t>
      </w:r>
      <w:r w:rsidR="00F42A56" w:rsidRPr="00F42A56">
        <w:rPr>
          <w:rFonts w:eastAsia="CharisSIL" w:cstheme="minorHAnsi"/>
          <w:sz w:val="24"/>
          <w:szCs w:val="24"/>
        </w:rPr>
        <w:t>i.</w:t>
      </w:r>
    </w:p>
    <w:p w14:paraId="66F704F3" w14:textId="7BDDEBC3" w:rsidR="00EB6A90" w:rsidRDefault="00F475B6"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lastRenderedPageBreak/>
        <w:t>I</w:t>
      </w:r>
      <w:r w:rsidR="002F6580" w:rsidRPr="007D08B7">
        <w:rPr>
          <w:rFonts w:eastAsia="CharisSIL" w:cstheme="minorHAnsi"/>
          <w:sz w:val="24"/>
          <w:szCs w:val="24"/>
        </w:rPr>
        <w:t xml:space="preserve">l record isotopico marino </w:t>
      </w:r>
      <w:r w:rsidR="002F6580">
        <w:rPr>
          <w:rFonts w:eastAsia="CharisSIL" w:cstheme="minorHAnsi"/>
          <w:sz w:val="24"/>
          <w:szCs w:val="24"/>
        </w:rPr>
        <w:t>attesta l’afferma</w:t>
      </w:r>
      <w:r w:rsidR="00BB2DEC">
        <w:rPr>
          <w:rFonts w:eastAsia="CharisSIL" w:cstheme="minorHAnsi"/>
          <w:sz w:val="24"/>
          <w:szCs w:val="24"/>
        </w:rPr>
        <w:t xml:space="preserve">zione </w:t>
      </w:r>
      <w:r w:rsidR="00F422CC">
        <w:rPr>
          <w:rFonts w:eastAsia="CharisSIL" w:cstheme="minorHAnsi"/>
          <w:sz w:val="24"/>
          <w:szCs w:val="24"/>
        </w:rPr>
        <w:t xml:space="preserve">dei cicli climatici lunghi (ogni 100mila anni) su quelli più brevi (ogni </w:t>
      </w:r>
      <w:r w:rsidR="00F422CC" w:rsidRPr="007D08B7">
        <w:rPr>
          <w:rFonts w:eastAsia="CharisSIL" w:cstheme="minorHAnsi"/>
          <w:sz w:val="24"/>
          <w:szCs w:val="24"/>
        </w:rPr>
        <w:t>41</w:t>
      </w:r>
      <w:r w:rsidR="00F422CC">
        <w:rPr>
          <w:rFonts w:eastAsia="CharisSIL" w:cstheme="minorHAnsi"/>
          <w:sz w:val="24"/>
          <w:szCs w:val="24"/>
        </w:rPr>
        <w:t>mila anni)</w:t>
      </w:r>
      <w:r>
        <w:rPr>
          <w:rFonts w:eastAsia="CharisSIL" w:cstheme="minorHAnsi"/>
          <w:sz w:val="24"/>
          <w:szCs w:val="24"/>
        </w:rPr>
        <w:t xml:space="preserve"> nel corso del </w:t>
      </w:r>
      <w:r w:rsidRPr="00BB2DEC">
        <w:rPr>
          <w:rFonts w:eastAsia="CharisSIL" w:cstheme="minorHAnsi"/>
          <w:sz w:val="24"/>
          <w:szCs w:val="24"/>
        </w:rPr>
        <w:t>Pleistocene medio</w:t>
      </w:r>
      <w:r>
        <w:rPr>
          <w:rFonts w:eastAsia="CharisSIL" w:cstheme="minorHAnsi"/>
          <w:sz w:val="24"/>
          <w:szCs w:val="24"/>
        </w:rPr>
        <w:t xml:space="preserve">. </w:t>
      </w:r>
      <w:r w:rsidR="00BB2DEC">
        <w:rPr>
          <w:rFonts w:eastAsia="CharisSIL" w:cstheme="minorHAnsi"/>
          <w:sz w:val="24"/>
          <w:szCs w:val="24"/>
        </w:rPr>
        <w:t>L</w:t>
      </w:r>
      <w:r w:rsidR="00AA7F11" w:rsidRPr="007570D1">
        <w:rPr>
          <w:rFonts w:eastAsia="CharisSIL" w:cstheme="minorHAnsi"/>
          <w:sz w:val="24"/>
          <w:szCs w:val="24"/>
        </w:rPr>
        <w:t xml:space="preserve">a temperatura superficiale dell'acqua oceanica </w:t>
      </w:r>
      <w:r w:rsidR="00EB6A90">
        <w:rPr>
          <w:rFonts w:eastAsia="CharisSIL" w:cstheme="minorHAnsi"/>
          <w:sz w:val="24"/>
          <w:szCs w:val="24"/>
        </w:rPr>
        <w:t>d</w:t>
      </w:r>
      <w:r w:rsidR="00EB6A90" w:rsidRPr="007570D1">
        <w:rPr>
          <w:rFonts w:eastAsia="CharisSIL" w:cstheme="minorHAnsi"/>
          <w:sz w:val="24"/>
          <w:szCs w:val="24"/>
        </w:rPr>
        <w:t xml:space="preserve">urante i massimi glaciali </w:t>
      </w:r>
      <w:r w:rsidR="00AA7F11" w:rsidRPr="007570D1">
        <w:rPr>
          <w:rFonts w:eastAsia="CharisSIL" w:cstheme="minorHAnsi"/>
          <w:sz w:val="24"/>
          <w:szCs w:val="24"/>
        </w:rPr>
        <w:t>era di 4-5 °C inferiore a quella attuale</w:t>
      </w:r>
      <w:r>
        <w:rPr>
          <w:rFonts w:eastAsia="CharisSIL" w:cstheme="minorHAnsi"/>
          <w:sz w:val="24"/>
          <w:szCs w:val="24"/>
        </w:rPr>
        <w:t xml:space="preserve">, </w:t>
      </w:r>
      <w:r w:rsidR="00EF1F68">
        <w:rPr>
          <w:rFonts w:eastAsia="CharisSIL" w:cstheme="minorHAnsi"/>
          <w:sz w:val="24"/>
          <w:szCs w:val="24"/>
        </w:rPr>
        <w:t xml:space="preserve">tranne che </w:t>
      </w:r>
      <w:r w:rsidR="00EB6A90" w:rsidRPr="007570D1">
        <w:rPr>
          <w:rFonts w:eastAsia="CharisSIL" w:cstheme="minorHAnsi"/>
          <w:sz w:val="24"/>
          <w:szCs w:val="24"/>
        </w:rPr>
        <w:t>per le acque tropicali</w:t>
      </w:r>
      <w:r w:rsidR="00EF1F68">
        <w:rPr>
          <w:rFonts w:eastAsia="CharisSIL" w:cstheme="minorHAnsi"/>
          <w:sz w:val="24"/>
          <w:szCs w:val="24"/>
        </w:rPr>
        <w:t>,</w:t>
      </w:r>
      <w:r w:rsidR="00EB6A90" w:rsidRPr="007570D1">
        <w:rPr>
          <w:rFonts w:eastAsia="CharisSIL" w:cstheme="minorHAnsi"/>
          <w:sz w:val="24"/>
          <w:szCs w:val="24"/>
        </w:rPr>
        <w:t xml:space="preserve"> </w:t>
      </w:r>
      <w:r w:rsidR="00EB6A90">
        <w:rPr>
          <w:rFonts w:eastAsia="CharisSIL" w:cstheme="minorHAnsi"/>
          <w:sz w:val="24"/>
          <w:szCs w:val="24"/>
        </w:rPr>
        <w:t xml:space="preserve">le </w:t>
      </w:r>
      <w:r w:rsidR="00EF1F68">
        <w:rPr>
          <w:rFonts w:eastAsia="CharisSIL" w:cstheme="minorHAnsi"/>
          <w:sz w:val="24"/>
          <w:szCs w:val="24"/>
        </w:rPr>
        <w:t xml:space="preserve">cui </w:t>
      </w:r>
      <w:r w:rsidR="00EB6A90">
        <w:rPr>
          <w:rFonts w:eastAsia="CharisSIL" w:cstheme="minorHAnsi"/>
          <w:sz w:val="24"/>
          <w:szCs w:val="24"/>
        </w:rPr>
        <w:t xml:space="preserve">variazioni erano molto più contenute, con valori medi </w:t>
      </w:r>
      <w:r w:rsidR="00AA7F11" w:rsidRPr="007570D1">
        <w:rPr>
          <w:rFonts w:eastAsia="CharisSIL" w:cstheme="minorHAnsi"/>
          <w:sz w:val="24"/>
          <w:szCs w:val="24"/>
        </w:rPr>
        <w:t>simili</w:t>
      </w:r>
      <w:r w:rsidR="00EB6A90">
        <w:rPr>
          <w:rFonts w:eastAsia="CharisSIL" w:cstheme="minorHAnsi"/>
          <w:sz w:val="24"/>
          <w:szCs w:val="24"/>
        </w:rPr>
        <w:t xml:space="preserve"> a</w:t>
      </w:r>
      <w:r w:rsidR="00EF1F68">
        <w:rPr>
          <w:rFonts w:eastAsia="CharisSIL" w:cstheme="minorHAnsi"/>
          <w:sz w:val="24"/>
          <w:szCs w:val="24"/>
        </w:rPr>
        <w:t>ll’</w:t>
      </w:r>
      <w:r w:rsidR="00EB6A90">
        <w:rPr>
          <w:rFonts w:eastAsia="CharisSIL" w:cstheme="minorHAnsi"/>
          <w:sz w:val="24"/>
          <w:szCs w:val="24"/>
        </w:rPr>
        <w:t>attual</w:t>
      </w:r>
      <w:r w:rsidR="00EF1F68">
        <w:rPr>
          <w:rFonts w:eastAsia="CharisSIL" w:cstheme="minorHAnsi"/>
          <w:sz w:val="24"/>
          <w:szCs w:val="24"/>
        </w:rPr>
        <w:t>e</w:t>
      </w:r>
      <w:r w:rsidR="00AA7F11" w:rsidRPr="007570D1">
        <w:rPr>
          <w:rFonts w:eastAsia="CharisSIL" w:cstheme="minorHAnsi"/>
          <w:sz w:val="24"/>
          <w:szCs w:val="24"/>
        </w:rPr>
        <w:t xml:space="preserve">. Durante gli interglaciali, la </w:t>
      </w:r>
      <w:r w:rsidRPr="007570D1">
        <w:rPr>
          <w:rFonts w:eastAsia="CharisSIL" w:cstheme="minorHAnsi"/>
          <w:sz w:val="24"/>
          <w:szCs w:val="24"/>
        </w:rPr>
        <w:t xml:space="preserve">temperatura </w:t>
      </w:r>
      <w:r w:rsidR="00EB6A90">
        <w:rPr>
          <w:rFonts w:eastAsia="CharisSIL" w:cstheme="minorHAnsi"/>
          <w:sz w:val="24"/>
          <w:szCs w:val="24"/>
        </w:rPr>
        <w:t xml:space="preserve">media era </w:t>
      </w:r>
      <w:r>
        <w:rPr>
          <w:rFonts w:eastAsia="CharisSIL" w:cstheme="minorHAnsi"/>
          <w:sz w:val="24"/>
          <w:szCs w:val="24"/>
        </w:rPr>
        <w:t xml:space="preserve">di </w:t>
      </w:r>
      <w:r w:rsidR="00AA7F11" w:rsidRPr="007570D1">
        <w:rPr>
          <w:rFonts w:eastAsia="CharisSIL" w:cstheme="minorHAnsi"/>
          <w:sz w:val="24"/>
          <w:szCs w:val="24"/>
        </w:rPr>
        <w:t xml:space="preserve">1-2 °C </w:t>
      </w:r>
      <w:r w:rsidR="00EB6A90">
        <w:rPr>
          <w:rFonts w:eastAsia="CharisSIL" w:cstheme="minorHAnsi"/>
          <w:sz w:val="24"/>
          <w:szCs w:val="24"/>
        </w:rPr>
        <w:t xml:space="preserve">superiore a quella </w:t>
      </w:r>
      <w:r w:rsidR="00AA7F11" w:rsidRPr="007570D1">
        <w:rPr>
          <w:rFonts w:eastAsia="CharisSIL" w:cstheme="minorHAnsi"/>
          <w:sz w:val="24"/>
          <w:szCs w:val="24"/>
        </w:rPr>
        <w:t>attuale.</w:t>
      </w:r>
      <w:r w:rsidR="000C1BDF">
        <w:rPr>
          <w:rFonts w:eastAsia="CharisSIL" w:cstheme="minorHAnsi"/>
          <w:sz w:val="24"/>
          <w:szCs w:val="24"/>
        </w:rPr>
        <w:t xml:space="preserve"> </w:t>
      </w:r>
    </w:p>
    <w:p w14:paraId="2C94C2C0" w14:textId="0BA8EC6F" w:rsidR="00A53A7E" w:rsidRDefault="00BB2DEC"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t>Per quanto riguarda i</w:t>
      </w:r>
      <w:r w:rsidR="00F475B6">
        <w:rPr>
          <w:rFonts w:eastAsia="CharisSIL" w:cstheme="minorHAnsi"/>
          <w:sz w:val="24"/>
          <w:szCs w:val="24"/>
        </w:rPr>
        <w:t>l</w:t>
      </w:r>
      <w:r>
        <w:rPr>
          <w:rFonts w:eastAsia="CharisSIL" w:cstheme="minorHAnsi"/>
          <w:sz w:val="24"/>
          <w:szCs w:val="24"/>
        </w:rPr>
        <w:t xml:space="preserve"> record continental</w:t>
      </w:r>
      <w:r w:rsidR="00F475B6">
        <w:rPr>
          <w:rFonts w:eastAsia="CharisSIL" w:cstheme="minorHAnsi"/>
          <w:sz w:val="24"/>
          <w:szCs w:val="24"/>
        </w:rPr>
        <w:t>e</w:t>
      </w:r>
      <w:r>
        <w:rPr>
          <w:rFonts w:eastAsia="CharisSIL" w:cstheme="minorHAnsi"/>
          <w:sz w:val="24"/>
          <w:szCs w:val="24"/>
        </w:rPr>
        <w:t xml:space="preserve">, </w:t>
      </w:r>
      <w:r w:rsidR="00A53A7E">
        <w:rPr>
          <w:rFonts w:eastAsia="CharisSIL" w:cstheme="minorHAnsi"/>
          <w:sz w:val="24"/>
          <w:szCs w:val="24"/>
        </w:rPr>
        <w:t xml:space="preserve">l’analisi del </w:t>
      </w:r>
      <w:r w:rsidR="00A53A7E" w:rsidRPr="007570D1">
        <w:rPr>
          <w:rFonts w:eastAsia="CharisSIL" w:cstheme="minorHAnsi"/>
          <w:sz w:val="24"/>
          <w:szCs w:val="24"/>
        </w:rPr>
        <w:t xml:space="preserve">ghiaccio </w:t>
      </w:r>
      <w:r w:rsidR="00A53A7E">
        <w:rPr>
          <w:rFonts w:eastAsia="CharisSIL" w:cstheme="minorHAnsi"/>
          <w:sz w:val="24"/>
          <w:szCs w:val="24"/>
        </w:rPr>
        <w:t xml:space="preserve">fossile conservato nelle calotte dell’Antartide, della Groenlandia e </w:t>
      </w:r>
      <w:r w:rsidR="00F475B6">
        <w:rPr>
          <w:rFonts w:eastAsia="CharisSIL" w:cstheme="minorHAnsi"/>
          <w:sz w:val="24"/>
          <w:szCs w:val="24"/>
        </w:rPr>
        <w:t xml:space="preserve">di </w:t>
      </w:r>
      <w:r w:rsidR="00A53A7E">
        <w:rPr>
          <w:rFonts w:eastAsia="CharisSIL" w:cstheme="minorHAnsi"/>
          <w:sz w:val="24"/>
          <w:szCs w:val="24"/>
        </w:rPr>
        <w:t xml:space="preserve">zone minori, consente di esaminare con precisione </w:t>
      </w:r>
      <w:r w:rsidR="00EF2F03">
        <w:rPr>
          <w:rFonts w:eastAsia="CharisSIL" w:cstheme="minorHAnsi"/>
          <w:sz w:val="24"/>
          <w:szCs w:val="24"/>
        </w:rPr>
        <w:t xml:space="preserve">sempre maggiore </w:t>
      </w:r>
      <w:r w:rsidR="00A53A7E">
        <w:rPr>
          <w:rFonts w:eastAsia="CharisSIL" w:cstheme="minorHAnsi"/>
          <w:sz w:val="24"/>
          <w:szCs w:val="24"/>
        </w:rPr>
        <w:t xml:space="preserve">le variazioni della </w:t>
      </w:r>
      <w:r w:rsidR="00EF2F03">
        <w:rPr>
          <w:rFonts w:eastAsia="CharisSIL" w:cstheme="minorHAnsi"/>
          <w:sz w:val="24"/>
          <w:szCs w:val="24"/>
        </w:rPr>
        <w:t xml:space="preserve">temperatura </w:t>
      </w:r>
      <w:r w:rsidR="00A53A7E">
        <w:rPr>
          <w:rFonts w:eastAsia="CharisSIL" w:cstheme="minorHAnsi"/>
          <w:sz w:val="24"/>
          <w:szCs w:val="24"/>
        </w:rPr>
        <w:t xml:space="preserve">superficiale dell’aria, </w:t>
      </w:r>
      <w:r w:rsidR="00EF2F03">
        <w:rPr>
          <w:rFonts w:eastAsia="CharisSIL" w:cstheme="minorHAnsi"/>
          <w:sz w:val="24"/>
          <w:szCs w:val="24"/>
        </w:rPr>
        <w:t>del ten</w:t>
      </w:r>
      <w:r w:rsidR="00210C3D">
        <w:rPr>
          <w:rFonts w:eastAsia="CharisSIL" w:cstheme="minorHAnsi"/>
          <w:sz w:val="24"/>
          <w:szCs w:val="24"/>
        </w:rPr>
        <w:t>ore</w:t>
      </w:r>
      <w:r w:rsidR="00EF2F03">
        <w:rPr>
          <w:rFonts w:eastAsia="CharisSIL" w:cstheme="minorHAnsi"/>
          <w:sz w:val="24"/>
          <w:szCs w:val="24"/>
        </w:rPr>
        <w:t xml:space="preserve"> in metano e </w:t>
      </w:r>
      <w:r w:rsidR="00210C3D">
        <w:rPr>
          <w:rFonts w:eastAsia="CharisSIL" w:cstheme="minorHAnsi"/>
          <w:sz w:val="24"/>
          <w:szCs w:val="24"/>
        </w:rPr>
        <w:t xml:space="preserve">in </w:t>
      </w:r>
      <w:r w:rsidR="00EF2F03">
        <w:rPr>
          <w:rFonts w:eastAsia="CharisSIL" w:cstheme="minorHAnsi"/>
          <w:sz w:val="24"/>
          <w:szCs w:val="24"/>
        </w:rPr>
        <w:t>anidride carbonica</w:t>
      </w:r>
      <w:r w:rsidR="00210C3D">
        <w:rPr>
          <w:rFonts w:eastAsia="CharisSIL" w:cstheme="minorHAnsi"/>
          <w:sz w:val="24"/>
          <w:szCs w:val="24"/>
        </w:rPr>
        <w:t xml:space="preserve">, del tasso di </w:t>
      </w:r>
      <w:r w:rsidR="00A53A7E">
        <w:rPr>
          <w:rFonts w:eastAsia="CharisSIL" w:cstheme="minorHAnsi"/>
          <w:sz w:val="24"/>
          <w:szCs w:val="24"/>
        </w:rPr>
        <w:t>pulviscolo</w:t>
      </w:r>
      <w:r w:rsidR="00210C3D">
        <w:rPr>
          <w:rFonts w:eastAsia="CharisSIL" w:cstheme="minorHAnsi"/>
          <w:sz w:val="24"/>
          <w:szCs w:val="24"/>
        </w:rPr>
        <w:t xml:space="preserve"> </w:t>
      </w:r>
      <w:r w:rsidR="00F475B6">
        <w:rPr>
          <w:rFonts w:eastAsia="CharisSIL" w:cstheme="minorHAnsi"/>
          <w:sz w:val="24"/>
          <w:szCs w:val="24"/>
        </w:rPr>
        <w:t>ne</w:t>
      </w:r>
      <w:r w:rsidR="00210C3D">
        <w:rPr>
          <w:rFonts w:eastAsia="CharisSIL" w:cstheme="minorHAnsi"/>
          <w:sz w:val="24"/>
          <w:szCs w:val="24"/>
        </w:rPr>
        <w:t>ll’atmosfera</w:t>
      </w:r>
      <w:r w:rsidR="00EF2F03">
        <w:rPr>
          <w:rFonts w:eastAsia="CharisSIL" w:cstheme="minorHAnsi"/>
          <w:sz w:val="24"/>
          <w:szCs w:val="24"/>
        </w:rPr>
        <w:t xml:space="preserve">. </w:t>
      </w:r>
      <w:r w:rsidR="00210C3D">
        <w:rPr>
          <w:rFonts w:eastAsia="CharisSIL" w:cstheme="minorHAnsi"/>
          <w:sz w:val="24"/>
          <w:szCs w:val="24"/>
        </w:rPr>
        <w:t>Grazie</w:t>
      </w:r>
      <w:r w:rsidR="00210C3D" w:rsidRPr="00890351">
        <w:t xml:space="preserve"> </w:t>
      </w:r>
      <w:r w:rsidR="00210C3D">
        <w:rPr>
          <w:rFonts w:eastAsia="CharisSIL" w:cstheme="minorHAnsi"/>
          <w:sz w:val="24"/>
          <w:szCs w:val="24"/>
        </w:rPr>
        <w:t>a</w:t>
      </w:r>
      <w:r w:rsidR="00210C3D" w:rsidRPr="00890351">
        <w:rPr>
          <w:rFonts w:eastAsia="CharisSIL" w:cstheme="minorHAnsi"/>
          <w:sz w:val="24"/>
          <w:szCs w:val="24"/>
        </w:rPr>
        <w:t>l conteggio dei livelli di incremento annuale</w:t>
      </w:r>
      <w:r w:rsidR="00F475B6">
        <w:rPr>
          <w:rFonts w:eastAsia="CharisSIL" w:cstheme="minorHAnsi"/>
          <w:sz w:val="24"/>
          <w:szCs w:val="24"/>
        </w:rPr>
        <w:t xml:space="preserve"> del ghiaccio</w:t>
      </w:r>
      <w:r w:rsidR="00210C3D">
        <w:rPr>
          <w:rFonts w:eastAsia="CharisSIL" w:cstheme="minorHAnsi"/>
          <w:sz w:val="24"/>
          <w:szCs w:val="24"/>
        </w:rPr>
        <w:t>, q</w:t>
      </w:r>
      <w:r w:rsidR="00EF2F03">
        <w:rPr>
          <w:rFonts w:eastAsia="CharisSIL" w:cstheme="minorHAnsi"/>
          <w:sz w:val="24"/>
          <w:szCs w:val="24"/>
        </w:rPr>
        <w:t xml:space="preserve">uesti dati </w:t>
      </w:r>
      <w:r w:rsidR="00A53A7E">
        <w:rPr>
          <w:rFonts w:eastAsia="CharisSIL" w:cstheme="minorHAnsi"/>
          <w:sz w:val="24"/>
          <w:szCs w:val="24"/>
        </w:rPr>
        <w:t>contribu</w:t>
      </w:r>
      <w:r w:rsidR="00EF2F03">
        <w:rPr>
          <w:rFonts w:eastAsia="CharisSIL" w:cstheme="minorHAnsi"/>
          <w:sz w:val="24"/>
          <w:szCs w:val="24"/>
        </w:rPr>
        <w:t xml:space="preserve">iscono </w:t>
      </w:r>
      <w:r w:rsidR="00A53A7E">
        <w:rPr>
          <w:rFonts w:eastAsia="CharisSIL" w:cstheme="minorHAnsi"/>
          <w:sz w:val="24"/>
          <w:szCs w:val="24"/>
        </w:rPr>
        <w:t xml:space="preserve">alla costruzione di modelli climatici </w:t>
      </w:r>
      <w:r w:rsidR="00EF2F03">
        <w:rPr>
          <w:rFonts w:eastAsia="CharisSIL" w:cstheme="minorHAnsi"/>
          <w:sz w:val="24"/>
          <w:szCs w:val="24"/>
        </w:rPr>
        <w:t xml:space="preserve">con </w:t>
      </w:r>
      <w:r w:rsidR="00210C3D">
        <w:rPr>
          <w:rFonts w:eastAsia="CharisSIL" w:cstheme="minorHAnsi"/>
          <w:sz w:val="24"/>
          <w:szCs w:val="24"/>
        </w:rPr>
        <w:t xml:space="preserve">elevata </w:t>
      </w:r>
      <w:r w:rsidR="00890351">
        <w:rPr>
          <w:rFonts w:eastAsia="CharisSIL" w:cstheme="minorHAnsi"/>
          <w:sz w:val="24"/>
          <w:szCs w:val="24"/>
        </w:rPr>
        <w:t>risoluzione cronologica</w:t>
      </w:r>
      <w:r w:rsidR="00F10912">
        <w:rPr>
          <w:rFonts w:eastAsia="CharisSIL" w:cstheme="minorHAnsi"/>
          <w:sz w:val="24"/>
          <w:szCs w:val="24"/>
        </w:rPr>
        <w:t xml:space="preserve">. Tra i numerosi carotaggi eseguiti </w:t>
      </w:r>
      <w:r w:rsidR="00210C3D">
        <w:rPr>
          <w:rFonts w:eastAsia="CharisSIL" w:cstheme="minorHAnsi"/>
          <w:sz w:val="24"/>
          <w:szCs w:val="24"/>
        </w:rPr>
        <w:t>alle estreme altitu</w:t>
      </w:r>
      <w:r w:rsidR="00995099">
        <w:rPr>
          <w:rFonts w:eastAsia="CharisSIL" w:cstheme="minorHAnsi"/>
          <w:sz w:val="24"/>
          <w:szCs w:val="24"/>
        </w:rPr>
        <w:t>dini</w:t>
      </w:r>
      <w:r w:rsidR="00F10912">
        <w:rPr>
          <w:rFonts w:eastAsia="CharisSIL" w:cstheme="minorHAnsi"/>
          <w:sz w:val="24"/>
          <w:szCs w:val="24"/>
        </w:rPr>
        <w:t xml:space="preserve">, va segnalato </w:t>
      </w:r>
      <w:r w:rsidR="00A53A7E">
        <w:rPr>
          <w:rFonts w:eastAsia="CharisSIL" w:cstheme="minorHAnsi"/>
          <w:sz w:val="24"/>
          <w:szCs w:val="24"/>
        </w:rPr>
        <w:t>EPICA</w:t>
      </w:r>
      <w:r w:rsidR="00F10912">
        <w:rPr>
          <w:rFonts w:eastAsia="CharisSIL" w:cstheme="minorHAnsi"/>
          <w:sz w:val="24"/>
          <w:szCs w:val="24"/>
        </w:rPr>
        <w:t xml:space="preserve">, </w:t>
      </w:r>
      <w:r w:rsidR="00210C3D">
        <w:rPr>
          <w:rFonts w:eastAsia="CharisSIL" w:cstheme="minorHAnsi"/>
          <w:sz w:val="24"/>
          <w:szCs w:val="24"/>
        </w:rPr>
        <w:t xml:space="preserve">sostenuto </w:t>
      </w:r>
      <w:r w:rsidR="00F10912">
        <w:rPr>
          <w:rFonts w:eastAsia="CharisSIL" w:cstheme="minorHAnsi"/>
          <w:sz w:val="24"/>
          <w:szCs w:val="24"/>
        </w:rPr>
        <w:t xml:space="preserve">da un </w:t>
      </w:r>
      <w:r w:rsidR="00210C3D">
        <w:rPr>
          <w:rFonts w:eastAsia="CharisSIL" w:cstheme="minorHAnsi"/>
          <w:sz w:val="24"/>
          <w:szCs w:val="24"/>
        </w:rPr>
        <w:t xml:space="preserve">ambizioso </w:t>
      </w:r>
      <w:r w:rsidR="00F10912">
        <w:rPr>
          <w:rFonts w:eastAsia="CharisSIL" w:cstheme="minorHAnsi"/>
          <w:sz w:val="24"/>
          <w:szCs w:val="24"/>
        </w:rPr>
        <w:t>prog</w:t>
      </w:r>
      <w:r w:rsidR="00210C3D">
        <w:rPr>
          <w:rFonts w:eastAsia="CharisSIL" w:cstheme="minorHAnsi"/>
          <w:sz w:val="24"/>
          <w:szCs w:val="24"/>
        </w:rPr>
        <w:t xml:space="preserve">ramma </w:t>
      </w:r>
      <w:r w:rsidR="00446F04">
        <w:rPr>
          <w:rFonts w:eastAsia="CharisSIL" w:cstheme="minorHAnsi"/>
          <w:sz w:val="24"/>
          <w:szCs w:val="24"/>
        </w:rPr>
        <w:t>dell’Unione E</w:t>
      </w:r>
      <w:r w:rsidR="00F10912">
        <w:rPr>
          <w:rFonts w:eastAsia="CharisSIL" w:cstheme="minorHAnsi"/>
          <w:sz w:val="24"/>
          <w:szCs w:val="24"/>
        </w:rPr>
        <w:t>urope</w:t>
      </w:r>
      <w:r w:rsidR="00446F04">
        <w:rPr>
          <w:rFonts w:eastAsia="CharisSIL" w:cstheme="minorHAnsi"/>
          <w:sz w:val="24"/>
          <w:szCs w:val="24"/>
        </w:rPr>
        <w:t>a</w:t>
      </w:r>
      <w:r w:rsidR="00F10912">
        <w:rPr>
          <w:rFonts w:eastAsia="CharisSIL" w:cstheme="minorHAnsi"/>
          <w:sz w:val="24"/>
          <w:szCs w:val="24"/>
        </w:rPr>
        <w:t xml:space="preserve"> </w:t>
      </w:r>
      <w:r w:rsidR="00F10912" w:rsidRPr="008D50D5">
        <w:rPr>
          <w:rFonts w:eastAsia="CharisSIL" w:cstheme="minorHAnsi"/>
          <w:sz w:val="24"/>
          <w:szCs w:val="24"/>
        </w:rPr>
        <w:t>(</w:t>
      </w:r>
      <w:r w:rsidR="008D50D5" w:rsidRPr="008D50D5">
        <w:rPr>
          <w:rFonts w:eastAsia="CharisSIL" w:cstheme="minorHAnsi"/>
          <w:sz w:val="24"/>
          <w:szCs w:val="24"/>
        </w:rPr>
        <w:t>https://www.beyondepica.eu/en/</w:t>
      </w:r>
      <w:r w:rsidR="00F10912" w:rsidRPr="008D50D5">
        <w:rPr>
          <w:rFonts w:eastAsia="CharisSIL" w:cstheme="minorHAnsi"/>
          <w:sz w:val="24"/>
          <w:szCs w:val="24"/>
        </w:rPr>
        <w:t>)</w:t>
      </w:r>
      <w:r w:rsidR="00F10912">
        <w:rPr>
          <w:rFonts w:eastAsia="CharisSIL" w:cstheme="minorHAnsi"/>
          <w:sz w:val="24"/>
          <w:szCs w:val="24"/>
        </w:rPr>
        <w:t>.</w:t>
      </w:r>
      <w:r w:rsidR="00A53A7E">
        <w:rPr>
          <w:rFonts w:eastAsia="CharisSIL" w:cstheme="minorHAnsi"/>
          <w:sz w:val="24"/>
          <w:szCs w:val="24"/>
        </w:rPr>
        <w:t xml:space="preserve"> </w:t>
      </w:r>
    </w:p>
    <w:p w14:paraId="5E43E3C5" w14:textId="50E78CFC" w:rsidR="00F10912" w:rsidRDefault="00995099" w:rsidP="00162C1F">
      <w:pPr>
        <w:autoSpaceDE w:val="0"/>
        <w:autoSpaceDN w:val="0"/>
        <w:adjustRightInd w:val="0"/>
        <w:spacing w:after="120" w:line="360" w:lineRule="auto"/>
        <w:rPr>
          <w:rFonts w:eastAsia="CharisSIL" w:cstheme="minorHAnsi"/>
          <w:sz w:val="24"/>
          <w:szCs w:val="24"/>
        </w:rPr>
      </w:pPr>
      <w:r>
        <w:rPr>
          <w:rFonts w:eastAsia="CharisSIL" w:cstheme="minorHAnsi"/>
          <w:sz w:val="24"/>
          <w:szCs w:val="24"/>
        </w:rPr>
        <w:t xml:space="preserve">A differenza dei depositi </w:t>
      </w:r>
      <w:r w:rsidR="00F10912">
        <w:rPr>
          <w:rFonts w:eastAsia="CharisSIL" w:cstheme="minorHAnsi"/>
          <w:sz w:val="24"/>
          <w:szCs w:val="24"/>
        </w:rPr>
        <w:t xml:space="preserve">glaciali fossili, </w:t>
      </w:r>
      <w:r w:rsidR="00044585">
        <w:rPr>
          <w:rFonts w:eastAsia="CharisSIL" w:cstheme="minorHAnsi"/>
          <w:sz w:val="24"/>
          <w:szCs w:val="24"/>
        </w:rPr>
        <w:t xml:space="preserve">gli altri </w:t>
      </w:r>
      <w:r w:rsidR="00F10912">
        <w:rPr>
          <w:rFonts w:eastAsia="CharisSIL" w:cstheme="minorHAnsi"/>
          <w:sz w:val="24"/>
          <w:szCs w:val="24"/>
        </w:rPr>
        <w:t>depositi continentali</w:t>
      </w:r>
      <w:r w:rsidR="00820EBA">
        <w:rPr>
          <w:rFonts w:eastAsia="CharisSIL" w:cstheme="minorHAnsi"/>
          <w:sz w:val="24"/>
          <w:szCs w:val="24"/>
        </w:rPr>
        <w:t>,</w:t>
      </w:r>
      <w:r w:rsidR="00F10912">
        <w:rPr>
          <w:rFonts w:eastAsia="CharisSIL" w:cstheme="minorHAnsi"/>
          <w:sz w:val="24"/>
          <w:szCs w:val="24"/>
        </w:rPr>
        <w:t xml:space="preserve"> </w:t>
      </w:r>
      <w:r>
        <w:rPr>
          <w:rFonts w:eastAsia="CharisSIL" w:cstheme="minorHAnsi"/>
          <w:sz w:val="24"/>
          <w:szCs w:val="24"/>
        </w:rPr>
        <w:t xml:space="preserve">per quanto </w:t>
      </w:r>
      <w:r w:rsidR="000C4E61">
        <w:rPr>
          <w:rFonts w:eastAsia="CharisSIL" w:cstheme="minorHAnsi"/>
          <w:sz w:val="24"/>
          <w:szCs w:val="24"/>
        </w:rPr>
        <w:t xml:space="preserve">di </w:t>
      </w:r>
      <w:r>
        <w:rPr>
          <w:rFonts w:eastAsia="CharisSIL" w:cstheme="minorHAnsi"/>
          <w:sz w:val="24"/>
          <w:szCs w:val="24"/>
        </w:rPr>
        <w:t xml:space="preserve">elevata risoluzione temporale </w:t>
      </w:r>
      <w:r w:rsidR="00EF1F68">
        <w:rPr>
          <w:rFonts w:eastAsia="CharisSIL" w:cstheme="minorHAnsi"/>
          <w:sz w:val="24"/>
          <w:szCs w:val="24"/>
        </w:rPr>
        <w:t>(</w:t>
      </w:r>
      <w:r>
        <w:rPr>
          <w:rFonts w:eastAsia="CharisSIL" w:cstheme="minorHAnsi"/>
          <w:sz w:val="24"/>
          <w:szCs w:val="24"/>
        </w:rPr>
        <w:t>es. varve lacustri, livelli incrementali degli speleotemi</w:t>
      </w:r>
      <w:r w:rsidR="00F475B6">
        <w:rPr>
          <w:rFonts w:eastAsia="CharisSIL" w:cstheme="minorHAnsi"/>
          <w:sz w:val="24"/>
          <w:szCs w:val="24"/>
        </w:rPr>
        <w:t>, depositi torbosi</w:t>
      </w:r>
      <w:r>
        <w:rPr>
          <w:rFonts w:eastAsia="CharisSIL" w:cstheme="minorHAnsi"/>
          <w:sz w:val="24"/>
          <w:szCs w:val="24"/>
        </w:rPr>
        <w:t>)</w:t>
      </w:r>
      <w:r w:rsidR="00820EBA">
        <w:rPr>
          <w:rFonts w:eastAsia="CharisSIL" w:cstheme="minorHAnsi"/>
          <w:sz w:val="24"/>
          <w:szCs w:val="24"/>
        </w:rPr>
        <w:t>,</w:t>
      </w:r>
      <w:r w:rsidR="00EF2F03">
        <w:rPr>
          <w:rFonts w:eastAsia="CharisSIL" w:cstheme="minorHAnsi"/>
          <w:sz w:val="24"/>
          <w:szCs w:val="24"/>
        </w:rPr>
        <w:t xml:space="preserve"> </w:t>
      </w:r>
      <w:r>
        <w:rPr>
          <w:rFonts w:eastAsia="CharisSIL" w:cstheme="minorHAnsi"/>
          <w:sz w:val="24"/>
          <w:szCs w:val="24"/>
        </w:rPr>
        <w:t xml:space="preserve">sono affetti da </w:t>
      </w:r>
      <w:r w:rsidR="000C4E61">
        <w:rPr>
          <w:rFonts w:eastAsia="CharisSIL" w:cstheme="minorHAnsi"/>
          <w:sz w:val="24"/>
          <w:szCs w:val="24"/>
        </w:rPr>
        <w:t xml:space="preserve">ampie </w:t>
      </w:r>
      <w:r w:rsidR="00820EBA" w:rsidRPr="00427BC4">
        <w:rPr>
          <w:rFonts w:eastAsia="CharisSIL" w:cstheme="minorHAnsi"/>
          <w:sz w:val="24"/>
          <w:szCs w:val="24"/>
        </w:rPr>
        <w:t>discontinuità</w:t>
      </w:r>
      <w:r w:rsidR="000C4E61">
        <w:rPr>
          <w:rFonts w:eastAsia="CharisSIL" w:cstheme="minorHAnsi"/>
          <w:sz w:val="24"/>
          <w:szCs w:val="24"/>
        </w:rPr>
        <w:t xml:space="preserve"> che </w:t>
      </w:r>
      <w:r w:rsidR="00820EBA">
        <w:rPr>
          <w:rFonts w:eastAsia="CharisSIL" w:cstheme="minorHAnsi"/>
          <w:sz w:val="24"/>
          <w:szCs w:val="24"/>
        </w:rPr>
        <w:t>rend</w:t>
      </w:r>
      <w:r w:rsidR="000C4E61">
        <w:rPr>
          <w:rFonts w:eastAsia="CharisSIL" w:cstheme="minorHAnsi"/>
          <w:sz w:val="24"/>
          <w:szCs w:val="24"/>
        </w:rPr>
        <w:t>ono</w:t>
      </w:r>
      <w:r>
        <w:rPr>
          <w:rFonts w:eastAsia="CharisSIL" w:cstheme="minorHAnsi"/>
          <w:sz w:val="24"/>
          <w:szCs w:val="24"/>
        </w:rPr>
        <w:t xml:space="preserve"> problematica la ricostruzione dettagliata del</w:t>
      </w:r>
      <w:r w:rsidR="00820EBA">
        <w:rPr>
          <w:rFonts w:eastAsia="CharisSIL" w:cstheme="minorHAnsi"/>
          <w:sz w:val="24"/>
          <w:szCs w:val="24"/>
        </w:rPr>
        <w:t xml:space="preserve">le successioni </w:t>
      </w:r>
      <w:r w:rsidR="00820EBA" w:rsidRPr="00427BC4">
        <w:rPr>
          <w:rFonts w:eastAsia="CharisSIL" w:cstheme="minorHAnsi"/>
          <w:sz w:val="24"/>
          <w:szCs w:val="24"/>
        </w:rPr>
        <w:t>glacial</w:t>
      </w:r>
      <w:r w:rsidR="00820EBA">
        <w:rPr>
          <w:rFonts w:eastAsia="CharisSIL" w:cstheme="minorHAnsi"/>
          <w:sz w:val="24"/>
          <w:szCs w:val="24"/>
        </w:rPr>
        <w:t>e-interglaciale</w:t>
      </w:r>
      <w:r w:rsidR="00EF1F68">
        <w:rPr>
          <w:rFonts w:eastAsia="CharisSIL" w:cstheme="minorHAnsi"/>
          <w:sz w:val="24"/>
          <w:szCs w:val="24"/>
        </w:rPr>
        <w:t xml:space="preserve">. Un tipico </w:t>
      </w:r>
      <w:r w:rsidR="005B75B9">
        <w:rPr>
          <w:rFonts w:eastAsia="CharisSIL" w:cstheme="minorHAnsi"/>
          <w:sz w:val="24"/>
          <w:szCs w:val="24"/>
        </w:rPr>
        <w:t xml:space="preserve">caso </w:t>
      </w:r>
      <w:r w:rsidR="00EF1F68">
        <w:rPr>
          <w:rFonts w:eastAsia="CharisSIL" w:cstheme="minorHAnsi"/>
          <w:sz w:val="24"/>
          <w:szCs w:val="24"/>
        </w:rPr>
        <w:t xml:space="preserve">è </w:t>
      </w:r>
      <w:r>
        <w:rPr>
          <w:rFonts w:eastAsia="CharisSIL" w:cstheme="minorHAnsi"/>
          <w:sz w:val="24"/>
          <w:szCs w:val="24"/>
        </w:rPr>
        <w:t>quello del</w:t>
      </w:r>
      <w:r w:rsidR="005B75B9">
        <w:rPr>
          <w:rFonts w:eastAsia="CharisSIL" w:cstheme="minorHAnsi"/>
          <w:sz w:val="24"/>
          <w:szCs w:val="24"/>
        </w:rPr>
        <w:t>la cronologia alpina</w:t>
      </w:r>
      <w:r>
        <w:rPr>
          <w:rFonts w:eastAsia="CharisSIL" w:cstheme="minorHAnsi"/>
          <w:sz w:val="24"/>
          <w:szCs w:val="24"/>
        </w:rPr>
        <w:t xml:space="preserve">, cioè </w:t>
      </w:r>
      <w:r w:rsidR="00EF1F68">
        <w:rPr>
          <w:rFonts w:eastAsia="CharisSIL" w:cstheme="minorHAnsi"/>
          <w:sz w:val="24"/>
          <w:szCs w:val="24"/>
        </w:rPr>
        <w:t>il sistema delle glaciazioni Günz, Mindel, Riss e Würm</w:t>
      </w:r>
      <w:r w:rsidR="005B75B9">
        <w:rPr>
          <w:rFonts w:eastAsia="CharisSIL" w:cstheme="minorHAnsi"/>
          <w:sz w:val="24"/>
          <w:szCs w:val="24"/>
        </w:rPr>
        <w:t xml:space="preserve"> per lungo tempo </w:t>
      </w:r>
      <w:r>
        <w:rPr>
          <w:rFonts w:eastAsia="CharisSIL" w:cstheme="minorHAnsi"/>
          <w:sz w:val="24"/>
          <w:szCs w:val="24"/>
        </w:rPr>
        <w:t>considerat</w:t>
      </w:r>
      <w:r w:rsidR="000C4E61">
        <w:rPr>
          <w:rFonts w:eastAsia="CharisSIL" w:cstheme="minorHAnsi"/>
          <w:sz w:val="24"/>
          <w:szCs w:val="24"/>
        </w:rPr>
        <w:t>o</w:t>
      </w:r>
      <w:r>
        <w:rPr>
          <w:rFonts w:eastAsia="CharisSIL" w:cstheme="minorHAnsi"/>
          <w:sz w:val="24"/>
          <w:szCs w:val="24"/>
        </w:rPr>
        <w:t xml:space="preserve"> tra i principali </w:t>
      </w:r>
      <w:r w:rsidR="005B75B9">
        <w:rPr>
          <w:rFonts w:eastAsia="CharisSIL" w:cstheme="minorHAnsi"/>
          <w:sz w:val="24"/>
          <w:szCs w:val="24"/>
        </w:rPr>
        <w:t>riferiment</w:t>
      </w:r>
      <w:r>
        <w:rPr>
          <w:rFonts w:eastAsia="CharisSIL" w:cstheme="minorHAnsi"/>
          <w:sz w:val="24"/>
          <w:szCs w:val="24"/>
        </w:rPr>
        <w:t>i</w:t>
      </w:r>
      <w:r w:rsidR="00EF1F68">
        <w:rPr>
          <w:rFonts w:eastAsia="CharisSIL" w:cstheme="minorHAnsi"/>
          <w:sz w:val="24"/>
          <w:szCs w:val="24"/>
        </w:rPr>
        <w:t xml:space="preserve"> </w:t>
      </w:r>
      <w:r w:rsidR="00A10E80">
        <w:rPr>
          <w:rFonts w:eastAsia="CharisSIL" w:cstheme="minorHAnsi"/>
          <w:sz w:val="24"/>
          <w:szCs w:val="24"/>
        </w:rPr>
        <w:t>del</w:t>
      </w:r>
      <w:r w:rsidR="005B75B9">
        <w:rPr>
          <w:rFonts w:eastAsia="CharisSIL" w:cstheme="minorHAnsi"/>
          <w:sz w:val="24"/>
          <w:szCs w:val="24"/>
        </w:rPr>
        <w:t>la variabilità climatica del Quaternario</w:t>
      </w:r>
      <w:r w:rsidR="00F10912">
        <w:rPr>
          <w:rFonts w:eastAsia="CharisSIL" w:cstheme="minorHAnsi"/>
          <w:sz w:val="24"/>
          <w:szCs w:val="24"/>
        </w:rPr>
        <w:t xml:space="preserve">. Il quadro </w:t>
      </w:r>
      <w:r w:rsidR="00A10E80">
        <w:rPr>
          <w:rFonts w:eastAsia="CharisSIL" w:cstheme="minorHAnsi"/>
          <w:sz w:val="24"/>
          <w:szCs w:val="24"/>
        </w:rPr>
        <w:t xml:space="preserve">del Quaternario continentale </w:t>
      </w:r>
      <w:r w:rsidR="00F10912">
        <w:rPr>
          <w:rFonts w:eastAsia="CharisSIL" w:cstheme="minorHAnsi"/>
          <w:sz w:val="24"/>
          <w:szCs w:val="24"/>
        </w:rPr>
        <w:t xml:space="preserve">viene complicato </w:t>
      </w:r>
      <w:r w:rsidR="00A10E80">
        <w:rPr>
          <w:rFonts w:eastAsia="CharisSIL" w:cstheme="minorHAnsi"/>
          <w:sz w:val="24"/>
          <w:szCs w:val="24"/>
        </w:rPr>
        <w:t xml:space="preserve">anche </w:t>
      </w:r>
      <w:r w:rsidR="00F10912">
        <w:rPr>
          <w:rFonts w:eastAsia="CharisSIL" w:cstheme="minorHAnsi"/>
          <w:sz w:val="24"/>
          <w:szCs w:val="24"/>
        </w:rPr>
        <w:t>da</w:t>
      </w:r>
      <w:r w:rsidR="00A10E80">
        <w:rPr>
          <w:rFonts w:eastAsia="CharisSIL" w:cstheme="minorHAnsi"/>
          <w:sz w:val="24"/>
          <w:szCs w:val="24"/>
        </w:rPr>
        <w:t xml:space="preserve"> un</w:t>
      </w:r>
      <w:r w:rsidR="00F10912">
        <w:rPr>
          <w:rFonts w:eastAsia="CharisSIL" w:cstheme="minorHAnsi"/>
          <w:sz w:val="24"/>
          <w:szCs w:val="24"/>
        </w:rPr>
        <w:t xml:space="preserve"> marcato regionalismo legato a</w:t>
      </w:r>
      <w:r w:rsidR="00A10E80">
        <w:rPr>
          <w:rFonts w:eastAsia="CharisSIL" w:cstheme="minorHAnsi"/>
          <w:sz w:val="24"/>
          <w:szCs w:val="24"/>
        </w:rPr>
        <w:t xml:space="preserve">lle specifiche caratteristiche </w:t>
      </w:r>
      <w:r w:rsidR="00044585">
        <w:rPr>
          <w:rFonts w:eastAsia="CharisSIL" w:cstheme="minorHAnsi"/>
          <w:sz w:val="24"/>
          <w:szCs w:val="24"/>
        </w:rPr>
        <w:t>ecologiche</w:t>
      </w:r>
      <w:r w:rsidR="00F10912">
        <w:rPr>
          <w:rFonts w:eastAsia="CharisSIL" w:cstheme="minorHAnsi"/>
          <w:sz w:val="24"/>
          <w:szCs w:val="24"/>
        </w:rPr>
        <w:t>, tettonic</w:t>
      </w:r>
      <w:r w:rsidR="00A10E80">
        <w:rPr>
          <w:rFonts w:eastAsia="CharisSIL" w:cstheme="minorHAnsi"/>
          <w:sz w:val="24"/>
          <w:szCs w:val="24"/>
        </w:rPr>
        <w:t>he</w:t>
      </w:r>
      <w:r w:rsidR="00F10912">
        <w:rPr>
          <w:rFonts w:eastAsia="CharisSIL" w:cstheme="minorHAnsi"/>
          <w:sz w:val="24"/>
          <w:szCs w:val="24"/>
        </w:rPr>
        <w:t xml:space="preserve"> e </w:t>
      </w:r>
      <w:r w:rsidR="00545AF4">
        <w:rPr>
          <w:rFonts w:eastAsia="CharisSIL" w:cstheme="minorHAnsi"/>
          <w:sz w:val="24"/>
          <w:szCs w:val="24"/>
        </w:rPr>
        <w:t xml:space="preserve">climatiche </w:t>
      </w:r>
      <w:r w:rsidR="00701AF0">
        <w:rPr>
          <w:rFonts w:eastAsia="CharisSIL" w:cstheme="minorHAnsi"/>
          <w:sz w:val="24"/>
          <w:szCs w:val="24"/>
        </w:rPr>
        <w:t xml:space="preserve">delle </w:t>
      </w:r>
      <w:r w:rsidR="00044585">
        <w:rPr>
          <w:rFonts w:eastAsia="CharisSIL" w:cstheme="minorHAnsi"/>
          <w:sz w:val="24"/>
          <w:szCs w:val="24"/>
        </w:rPr>
        <w:t>diverse aree geografiche</w:t>
      </w:r>
      <w:r w:rsidR="00F10912">
        <w:rPr>
          <w:rFonts w:eastAsia="CharisSIL" w:cstheme="minorHAnsi"/>
          <w:sz w:val="24"/>
          <w:szCs w:val="24"/>
        </w:rPr>
        <w:t xml:space="preserve">. Per questo motivo, archivi </w:t>
      </w:r>
      <w:r w:rsidR="00A10E80">
        <w:rPr>
          <w:rFonts w:eastAsia="CharisSIL" w:cstheme="minorHAnsi"/>
          <w:sz w:val="24"/>
          <w:szCs w:val="24"/>
        </w:rPr>
        <w:t xml:space="preserve">del paleoclima </w:t>
      </w:r>
      <w:r w:rsidR="00044585">
        <w:rPr>
          <w:rFonts w:eastAsia="CharisSIL" w:cstheme="minorHAnsi"/>
          <w:sz w:val="24"/>
          <w:szCs w:val="24"/>
        </w:rPr>
        <w:t xml:space="preserve">quali </w:t>
      </w:r>
      <w:r w:rsidR="000C4E61">
        <w:rPr>
          <w:rFonts w:eastAsia="CharisSIL" w:cstheme="minorHAnsi"/>
          <w:sz w:val="24"/>
          <w:szCs w:val="24"/>
        </w:rPr>
        <w:t xml:space="preserve">gli </w:t>
      </w:r>
      <w:r w:rsidR="00A10E80">
        <w:rPr>
          <w:rFonts w:eastAsia="CharisSIL" w:cstheme="minorHAnsi"/>
          <w:sz w:val="24"/>
          <w:szCs w:val="24"/>
        </w:rPr>
        <w:t xml:space="preserve">speleotemi, </w:t>
      </w:r>
      <w:r w:rsidR="000C4E61">
        <w:rPr>
          <w:rFonts w:eastAsia="CharisSIL" w:cstheme="minorHAnsi"/>
          <w:sz w:val="24"/>
          <w:szCs w:val="24"/>
        </w:rPr>
        <w:t xml:space="preserve">le </w:t>
      </w:r>
      <w:r w:rsidR="00A10E80">
        <w:rPr>
          <w:rFonts w:eastAsia="CharisSIL" w:cstheme="minorHAnsi"/>
          <w:sz w:val="24"/>
          <w:szCs w:val="24"/>
        </w:rPr>
        <w:t>varve lacustri</w:t>
      </w:r>
      <w:r w:rsidR="00044585">
        <w:rPr>
          <w:rFonts w:eastAsia="CharisSIL" w:cstheme="minorHAnsi"/>
          <w:sz w:val="24"/>
          <w:szCs w:val="24"/>
        </w:rPr>
        <w:t xml:space="preserve"> o </w:t>
      </w:r>
      <w:r w:rsidR="000C4E61">
        <w:rPr>
          <w:rFonts w:eastAsia="CharisSIL" w:cstheme="minorHAnsi"/>
          <w:sz w:val="24"/>
          <w:szCs w:val="24"/>
        </w:rPr>
        <w:t xml:space="preserve">gli </w:t>
      </w:r>
      <w:r w:rsidR="00A10E80">
        <w:rPr>
          <w:rFonts w:eastAsia="CharisSIL" w:cstheme="minorHAnsi"/>
          <w:sz w:val="24"/>
          <w:szCs w:val="24"/>
        </w:rPr>
        <w:t xml:space="preserve">anelli arborei </w:t>
      </w:r>
      <w:r w:rsidR="000C4E61">
        <w:rPr>
          <w:rFonts w:eastAsia="CharisSIL" w:cstheme="minorHAnsi"/>
          <w:sz w:val="24"/>
          <w:szCs w:val="24"/>
        </w:rPr>
        <w:t>ad</w:t>
      </w:r>
      <w:r w:rsidR="00A10E80">
        <w:rPr>
          <w:rFonts w:eastAsia="CharisSIL" w:cstheme="minorHAnsi"/>
          <w:sz w:val="24"/>
          <w:szCs w:val="24"/>
        </w:rPr>
        <w:t xml:space="preserve"> incremento annuale </w:t>
      </w:r>
      <w:r w:rsidR="00F10912">
        <w:rPr>
          <w:rFonts w:eastAsia="CharisSIL" w:cstheme="minorHAnsi"/>
          <w:sz w:val="24"/>
          <w:szCs w:val="24"/>
        </w:rPr>
        <w:t>devono essere rapportati al record globale oceanico o glaciale</w:t>
      </w:r>
      <w:r w:rsidR="00F10912" w:rsidRPr="00427BC4">
        <w:rPr>
          <w:rFonts w:eastAsia="CharisSIL" w:cstheme="minorHAnsi"/>
          <w:sz w:val="24"/>
          <w:szCs w:val="24"/>
        </w:rPr>
        <w:t>.</w:t>
      </w:r>
      <w:r w:rsidR="00F10912" w:rsidRPr="00F10912">
        <w:rPr>
          <w:rFonts w:eastAsia="CharisSIL" w:cstheme="minorHAnsi"/>
          <w:sz w:val="24"/>
          <w:szCs w:val="24"/>
        </w:rPr>
        <w:t xml:space="preserve"> </w:t>
      </w:r>
      <w:r w:rsidR="00F10912">
        <w:rPr>
          <w:rFonts w:eastAsia="CharisSIL" w:cstheme="minorHAnsi"/>
          <w:sz w:val="24"/>
          <w:szCs w:val="24"/>
        </w:rPr>
        <w:t xml:space="preserve">Sequenze </w:t>
      </w:r>
      <w:r w:rsidR="000C4E61">
        <w:rPr>
          <w:rFonts w:eastAsia="CharisSIL" w:cstheme="minorHAnsi"/>
          <w:sz w:val="24"/>
          <w:szCs w:val="24"/>
        </w:rPr>
        <w:t xml:space="preserve">di lunga durata e </w:t>
      </w:r>
      <w:r w:rsidR="00F10912">
        <w:rPr>
          <w:rFonts w:eastAsia="CharisSIL" w:cstheme="minorHAnsi"/>
          <w:sz w:val="24"/>
          <w:szCs w:val="24"/>
        </w:rPr>
        <w:t xml:space="preserve">meno discontinue sono </w:t>
      </w:r>
      <w:r w:rsidR="005B75B9">
        <w:rPr>
          <w:rFonts w:eastAsia="CharisSIL" w:cstheme="minorHAnsi"/>
          <w:sz w:val="24"/>
          <w:szCs w:val="24"/>
        </w:rPr>
        <w:t xml:space="preserve">rappresentate </w:t>
      </w:r>
      <w:r w:rsidR="00F10912">
        <w:rPr>
          <w:rFonts w:eastAsia="CharisSIL" w:cstheme="minorHAnsi"/>
          <w:sz w:val="24"/>
          <w:szCs w:val="24"/>
        </w:rPr>
        <w:t>dai sedimenti di bacino lacustre</w:t>
      </w:r>
      <w:r w:rsidR="005B75B9">
        <w:rPr>
          <w:rFonts w:eastAsia="CharisSIL" w:cstheme="minorHAnsi"/>
          <w:sz w:val="24"/>
          <w:szCs w:val="24"/>
        </w:rPr>
        <w:t xml:space="preserve"> e dai loess. I </w:t>
      </w:r>
      <w:r w:rsidR="000C4E61">
        <w:rPr>
          <w:rFonts w:eastAsia="CharisSIL" w:cstheme="minorHAnsi"/>
          <w:sz w:val="24"/>
          <w:szCs w:val="24"/>
        </w:rPr>
        <w:t xml:space="preserve">sedimenti lacustri </w:t>
      </w:r>
      <w:r w:rsidR="005B75B9">
        <w:rPr>
          <w:rFonts w:eastAsia="CharisSIL" w:cstheme="minorHAnsi"/>
          <w:sz w:val="24"/>
          <w:szCs w:val="24"/>
        </w:rPr>
        <w:t xml:space="preserve">presentano il vantaggio di fornire </w:t>
      </w:r>
      <w:r w:rsidR="00F10912">
        <w:rPr>
          <w:rFonts w:eastAsia="CharisSIL" w:cstheme="minorHAnsi"/>
          <w:sz w:val="24"/>
          <w:szCs w:val="24"/>
        </w:rPr>
        <w:t xml:space="preserve">proxy </w:t>
      </w:r>
      <w:r w:rsidR="005B75B9">
        <w:rPr>
          <w:rFonts w:eastAsia="CharisSIL" w:cstheme="minorHAnsi"/>
          <w:sz w:val="24"/>
          <w:szCs w:val="24"/>
        </w:rPr>
        <w:t>paleoecologic</w:t>
      </w:r>
      <w:r w:rsidR="00874856">
        <w:rPr>
          <w:rFonts w:eastAsia="CharisSIL" w:cstheme="minorHAnsi"/>
          <w:sz w:val="24"/>
          <w:szCs w:val="24"/>
        </w:rPr>
        <w:t>i e pal</w:t>
      </w:r>
      <w:r w:rsidR="005B75B9">
        <w:rPr>
          <w:rFonts w:eastAsia="CharisSIL" w:cstheme="minorHAnsi"/>
          <w:sz w:val="24"/>
          <w:szCs w:val="24"/>
        </w:rPr>
        <w:t xml:space="preserve">eoclimatici </w:t>
      </w:r>
      <w:r w:rsidR="000C4E61">
        <w:rPr>
          <w:rFonts w:eastAsia="CharisSIL" w:cstheme="minorHAnsi"/>
          <w:sz w:val="24"/>
          <w:szCs w:val="24"/>
        </w:rPr>
        <w:t xml:space="preserve">ad </w:t>
      </w:r>
      <w:r w:rsidR="00AA0639">
        <w:rPr>
          <w:rFonts w:eastAsia="CharisSIL" w:cstheme="minorHAnsi"/>
          <w:sz w:val="24"/>
          <w:szCs w:val="24"/>
        </w:rPr>
        <w:t>elevata risoluzione cronologica</w:t>
      </w:r>
      <w:r w:rsidR="00701AF0">
        <w:rPr>
          <w:rFonts w:eastAsia="CharisSIL" w:cstheme="minorHAnsi"/>
          <w:sz w:val="24"/>
          <w:szCs w:val="24"/>
        </w:rPr>
        <w:t>,</w:t>
      </w:r>
      <w:r w:rsidR="00AA0639">
        <w:rPr>
          <w:rFonts w:eastAsia="CharisSIL" w:cstheme="minorHAnsi"/>
          <w:sz w:val="24"/>
          <w:szCs w:val="24"/>
        </w:rPr>
        <w:t xml:space="preserve"> grazie </w:t>
      </w:r>
      <w:r w:rsidR="000C4E61">
        <w:rPr>
          <w:rFonts w:eastAsia="CharisSIL" w:cstheme="minorHAnsi"/>
          <w:sz w:val="24"/>
          <w:szCs w:val="24"/>
        </w:rPr>
        <w:t xml:space="preserve">anche </w:t>
      </w:r>
      <w:r w:rsidR="00AA0639">
        <w:rPr>
          <w:rFonts w:eastAsia="CharisSIL" w:cstheme="minorHAnsi"/>
          <w:sz w:val="24"/>
          <w:szCs w:val="24"/>
        </w:rPr>
        <w:t xml:space="preserve">ai sedimenti </w:t>
      </w:r>
      <w:r w:rsidR="004E7536">
        <w:rPr>
          <w:rFonts w:eastAsia="CharisSIL" w:cstheme="minorHAnsi"/>
          <w:sz w:val="24"/>
          <w:szCs w:val="24"/>
        </w:rPr>
        <w:t xml:space="preserve">a </w:t>
      </w:r>
      <w:r w:rsidR="00AA0639">
        <w:rPr>
          <w:rFonts w:eastAsia="CharisSIL" w:cstheme="minorHAnsi"/>
          <w:sz w:val="24"/>
          <w:szCs w:val="24"/>
        </w:rPr>
        <w:t>varv</w:t>
      </w:r>
      <w:r w:rsidR="004E7536">
        <w:rPr>
          <w:rFonts w:eastAsia="CharisSIL" w:cstheme="minorHAnsi"/>
          <w:sz w:val="24"/>
          <w:szCs w:val="24"/>
        </w:rPr>
        <w:t>e</w:t>
      </w:r>
      <w:r w:rsidR="00AA0639">
        <w:rPr>
          <w:rFonts w:eastAsia="CharisSIL" w:cstheme="minorHAnsi"/>
          <w:sz w:val="24"/>
          <w:szCs w:val="24"/>
        </w:rPr>
        <w:t xml:space="preserve"> e </w:t>
      </w:r>
      <w:r w:rsidR="000C4E61">
        <w:rPr>
          <w:rFonts w:eastAsia="CharisSIL" w:cstheme="minorHAnsi"/>
          <w:sz w:val="24"/>
          <w:szCs w:val="24"/>
        </w:rPr>
        <w:t>al polline fossile</w:t>
      </w:r>
      <w:r w:rsidR="00AA0639">
        <w:rPr>
          <w:rFonts w:eastAsia="CharisSIL" w:cstheme="minorHAnsi"/>
          <w:sz w:val="24"/>
          <w:szCs w:val="24"/>
        </w:rPr>
        <w:t>. I</w:t>
      </w:r>
      <w:r w:rsidR="005B75B9">
        <w:rPr>
          <w:rFonts w:eastAsia="CharisSIL" w:cstheme="minorHAnsi"/>
          <w:sz w:val="24"/>
          <w:szCs w:val="24"/>
        </w:rPr>
        <w:t xml:space="preserve"> </w:t>
      </w:r>
      <w:r w:rsidR="000C4E61">
        <w:rPr>
          <w:rFonts w:eastAsia="CharisSIL" w:cstheme="minorHAnsi"/>
          <w:sz w:val="24"/>
          <w:szCs w:val="24"/>
        </w:rPr>
        <w:t xml:space="preserve">loess </w:t>
      </w:r>
      <w:r w:rsidR="005B75B9">
        <w:rPr>
          <w:rFonts w:eastAsia="CharisSIL" w:cstheme="minorHAnsi"/>
          <w:sz w:val="24"/>
          <w:szCs w:val="24"/>
        </w:rPr>
        <w:t xml:space="preserve">vengono </w:t>
      </w:r>
      <w:r w:rsidR="000C4E61">
        <w:rPr>
          <w:rFonts w:eastAsia="CharisSIL" w:cstheme="minorHAnsi"/>
          <w:sz w:val="24"/>
          <w:szCs w:val="24"/>
        </w:rPr>
        <w:t xml:space="preserve">relazionati </w:t>
      </w:r>
      <w:r w:rsidR="005B75B9">
        <w:rPr>
          <w:rFonts w:eastAsia="CharisSIL" w:cstheme="minorHAnsi"/>
          <w:sz w:val="24"/>
          <w:szCs w:val="24"/>
        </w:rPr>
        <w:t>all</w:t>
      </w:r>
      <w:r w:rsidR="00F10912">
        <w:rPr>
          <w:rFonts w:eastAsia="CharisSIL" w:cstheme="minorHAnsi"/>
          <w:sz w:val="24"/>
          <w:szCs w:val="24"/>
        </w:rPr>
        <w:t>’espansione delle masse glaciali</w:t>
      </w:r>
      <w:r w:rsidR="00AA0639">
        <w:rPr>
          <w:rFonts w:eastAsia="CharisSIL" w:cstheme="minorHAnsi"/>
          <w:sz w:val="24"/>
          <w:szCs w:val="24"/>
        </w:rPr>
        <w:t xml:space="preserve">, quando </w:t>
      </w:r>
      <w:r w:rsidR="00F10912" w:rsidRPr="007570D1">
        <w:rPr>
          <w:rFonts w:eastAsia="CharisSIL" w:cstheme="minorHAnsi"/>
          <w:sz w:val="24"/>
          <w:szCs w:val="24"/>
        </w:rPr>
        <w:t>la circolazione atmosferica</w:t>
      </w:r>
      <w:r w:rsidR="00F10912">
        <w:rPr>
          <w:rFonts w:eastAsia="CharisSIL" w:cstheme="minorHAnsi"/>
          <w:sz w:val="24"/>
          <w:szCs w:val="24"/>
        </w:rPr>
        <w:t xml:space="preserve"> </w:t>
      </w:r>
      <w:r w:rsidR="00AA0639">
        <w:rPr>
          <w:rFonts w:eastAsia="CharisSIL" w:cstheme="minorHAnsi"/>
          <w:sz w:val="24"/>
          <w:szCs w:val="24"/>
        </w:rPr>
        <w:t xml:space="preserve">favoriva </w:t>
      </w:r>
      <w:r w:rsidR="00F10912">
        <w:rPr>
          <w:rFonts w:eastAsia="CharisSIL" w:cstheme="minorHAnsi"/>
          <w:sz w:val="24"/>
          <w:szCs w:val="24"/>
        </w:rPr>
        <w:t xml:space="preserve">il </w:t>
      </w:r>
      <w:r w:rsidR="00F10912" w:rsidRPr="007570D1">
        <w:rPr>
          <w:rFonts w:eastAsia="CharisSIL" w:cstheme="minorHAnsi"/>
          <w:sz w:val="24"/>
          <w:szCs w:val="24"/>
        </w:rPr>
        <w:t>trasport</w:t>
      </w:r>
      <w:r w:rsidR="00F10912">
        <w:rPr>
          <w:rFonts w:eastAsia="CharisSIL" w:cstheme="minorHAnsi"/>
          <w:sz w:val="24"/>
          <w:szCs w:val="24"/>
        </w:rPr>
        <w:t>o</w:t>
      </w:r>
      <w:r w:rsidR="00F10912" w:rsidRPr="007570D1">
        <w:rPr>
          <w:rFonts w:eastAsia="CharisSIL" w:cstheme="minorHAnsi"/>
          <w:sz w:val="24"/>
          <w:szCs w:val="24"/>
        </w:rPr>
        <w:t xml:space="preserve"> </w:t>
      </w:r>
      <w:r w:rsidR="00F10912">
        <w:rPr>
          <w:rFonts w:eastAsia="CharisSIL" w:cstheme="minorHAnsi"/>
          <w:sz w:val="24"/>
          <w:szCs w:val="24"/>
        </w:rPr>
        <w:t xml:space="preserve">di </w:t>
      </w:r>
      <w:r w:rsidR="00F10912" w:rsidRPr="007570D1">
        <w:rPr>
          <w:rFonts w:eastAsia="CharisSIL" w:cstheme="minorHAnsi"/>
          <w:sz w:val="24"/>
          <w:szCs w:val="24"/>
        </w:rPr>
        <w:t xml:space="preserve">grandi quantità di sedimenti fini </w:t>
      </w:r>
      <w:r w:rsidR="00AA0639">
        <w:rPr>
          <w:rFonts w:eastAsia="CharisSIL" w:cstheme="minorHAnsi"/>
          <w:sz w:val="24"/>
          <w:szCs w:val="24"/>
        </w:rPr>
        <w:t xml:space="preserve">e il loro </w:t>
      </w:r>
      <w:r w:rsidR="00F10912" w:rsidRPr="007570D1">
        <w:rPr>
          <w:rFonts w:eastAsia="CharisSIL" w:cstheme="minorHAnsi"/>
          <w:sz w:val="24"/>
          <w:szCs w:val="24"/>
        </w:rPr>
        <w:t>accumul</w:t>
      </w:r>
      <w:r w:rsidR="00AA0639">
        <w:rPr>
          <w:rFonts w:eastAsia="CharisSIL" w:cstheme="minorHAnsi"/>
          <w:sz w:val="24"/>
          <w:szCs w:val="24"/>
        </w:rPr>
        <w:t>o</w:t>
      </w:r>
      <w:r w:rsidR="00F10912" w:rsidRPr="007570D1">
        <w:rPr>
          <w:rFonts w:eastAsia="CharisSIL" w:cstheme="minorHAnsi"/>
          <w:sz w:val="24"/>
          <w:szCs w:val="24"/>
        </w:rPr>
        <w:t xml:space="preserve"> </w:t>
      </w:r>
      <w:r w:rsidR="00F10912">
        <w:rPr>
          <w:rFonts w:eastAsia="CharisSIL" w:cstheme="minorHAnsi"/>
          <w:sz w:val="24"/>
          <w:szCs w:val="24"/>
        </w:rPr>
        <w:t>sui continenti</w:t>
      </w:r>
      <w:r w:rsidR="00AA0639">
        <w:rPr>
          <w:rFonts w:eastAsia="CharisSIL" w:cstheme="minorHAnsi"/>
          <w:sz w:val="24"/>
          <w:szCs w:val="24"/>
        </w:rPr>
        <w:t xml:space="preserve">, soprattutto </w:t>
      </w:r>
      <w:r w:rsidR="000C4E61">
        <w:rPr>
          <w:rFonts w:eastAsia="CharisSIL" w:cstheme="minorHAnsi"/>
          <w:sz w:val="24"/>
          <w:szCs w:val="24"/>
        </w:rPr>
        <w:t>in</w:t>
      </w:r>
      <w:r w:rsidR="00AA0639">
        <w:rPr>
          <w:rFonts w:eastAsia="CharisSIL" w:cstheme="minorHAnsi"/>
          <w:sz w:val="24"/>
          <w:szCs w:val="24"/>
        </w:rPr>
        <w:t xml:space="preserve"> </w:t>
      </w:r>
      <w:r w:rsidR="00B706EF">
        <w:rPr>
          <w:rFonts w:eastAsia="CharisSIL" w:cstheme="minorHAnsi"/>
          <w:sz w:val="24"/>
          <w:szCs w:val="24"/>
        </w:rPr>
        <w:t>Nordamerica</w:t>
      </w:r>
      <w:r w:rsidR="00F10912" w:rsidRPr="007570D1">
        <w:rPr>
          <w:rFonts w:eastAsia="CharisSIL" w:cstheme="minorHAnsi"/>
          <w:sz w:val="24"/>
          <w:szCs w:val="24"/>
        </w:rPr>
        <w:t xml:space="preserve">, </w:t>
      </w:r>
      <w:r w:rsidR="00B706EF">
        <w:rPr>
          <w:rFonts w:eastAsia="CharisSIL" w:cstheme="minorHAnsi"/>
          <w:sz w:val="24"/>
          <w:szCs w:val="24"/>
        </w:rPr>
        <w:t>Norde</w:t>
      </w:r>
      <w:r w:rsidR="00B706EF" w:rsidRPr="007570D1">
        <w:rPr>
          <w:rFonts w:eastAsia="CharisSIL" w:cstheme="minorHAnsi"/>
          <w:sz w:val="24"/>
          <w:szCs w:val="24"/>
        </w:rPr>
        <w:t xml:space="preserve">uropa </w:t>
      </w:r>
      <w:r w:rsidR="00F10912" w:rsidRPr="007570D1">
        <w:rPr>
          <w:rFonts w:eastAsia="CharisSIL" w:cstheme="minorHAnsi"/>
          <w:sz w:val="24"/>
          <w:szCs w:val="24"/>
        </w:rPr>
        <w:t>e</w:t>
      </w:r>
      <w:r w:rsidR="00B706EF">
        <w:rPr>
          <w:rFonts w:eastAsia="CharisSIL" w:cstheme="minorHAnsi"/>
          <w:sz w:val="24"/>
          <w:szCs w:val="24"/>
        </w:rPr>
        <w:t xml:space="preserve"> </w:t>
      </w:r>
      <w:r w:rsidR="00F10912" w:rsidRPr="007570D1">
        <w:rPr>
          <w:rFonts w:eastAsia="CharisSIL" w:cstheme="minorHAnsi"/>
          <w:sz w:val="24"/>
          <w:szCs w:val="24"/>
        </w:rPr>
        <w:t>Cina.</w:t>
      </w:r>
      <w:r w:rsidR="00F10912">
        <w:rPr>
          <w:rFonts w:eastAsia="CharisSIL" w:cstheme="minorHAnsi"/>
          <w:sz w:val="24"/>
          <w:szCs w:val="24"/>
        </w:rPr>
        <w:t xml:space="preserve"> </w:t>
      </w:r>
      <w:r w:rsidR="00C201B7">
        <w:rPr>
          <w:rFonts w:eastAsia="CharisSIL" w:cstheme="minorHAnsi"/>
          <w:sz w:val="24"/>
          <w:szCs w:val="24"/>
        </w:rPr>
        <w:t>Infine, l</w:t>
      </w:r>
      <w:r w:rsidR="005B75B9">
        <w:rPr>
          <w:rFonts w:eastAsia="CharisSIL" w:cstheme="minorHAnsi"/>
          <w:sz w:val="24"/>
          <w:szCs w:val="24"/>
        </w:rPr>
        <w:t xml:space="preserve">’analisi </w:t>
      </w:r>
      <w:r w:rsidR="00C201B7">
        <w:rPr>
          <w:rFonts w:eastAsia="CharisSIL" w:cstheme="minorHAnsi"/>
          <w:sz w:val="24"/>
          <w:szCs w:val="24"/>
        </w:rPr>
        <w:t xml:space="preserve">dei paleosuoli permette di relazionare l’attivazione dei processi pedogenetici alle condizioni climatico-ecologiche favorevoli di un </w:t>
      </w:r>
      <w:r w:rsidR="005B75B9">
        <w:rPr>
          <w:rFonts w:eastAsia="CharisSIL" w:cstheme="minorHAnsi"/>
          <w:sz w:val="24"/>
          <w:szCs w:val="24"/>
        </w:rPr>
        <w:t xml:space="preserve">interglaciale </w:t>
      </w:r>
      <w:r w:rsidR="00C201B7">
        <w:rPr>
          <w:rFonts w:eastAsia="CharisSIL" w:cstheme="minorHAnsi"/>
          <w:sz w:val="24"/>
          <w:szCs w:val="24"/>
        </w:rPr>
        <w:t xml:space="preserve">o di un interstadiale del </w:t>
      </w:r>
      <w:r w:rsidR="005B75B9">
        <w:rPr>
          <w:rFonts w:eastAsia="CharisSIL" w:cstheme="minorHAnsi"/>
          <w:sz w:val="24"/>
          <w:szCs w:val="24"/>
        </w:rPr>
        <w:t>Pleistocene.</w:t>
      </w:r>
    </w:p>
    <w:p w14:paraId="111A35C6" w14:textId="77777777" w:rsidR="00986F31" w:rsidRPr="007D08B7" w:rsidRDefault="00986F31" w:rsidP="00162C1F">
      <w:pPr>
        <w:autoSpaceDE w:val="0"/>
        <w:autoSpaceDN w:val="0"/>
        <w:adjustRightInd w:val="0"/>
        <w:spacing w:after="120" w:line="360" w:lineRule="auto"/>
        <w:rPr>
          <w:rFonts w:eastAsia="CharisSIL" w:cstheme="minorHAnsi"/>
          <w:sz w:val="24"/>
          <w:szCs w:val="24"/>
        </w:rPr>
      </w:pPr>
    </w:p>
    <w:p w14:paraId="4B49D7A5" w14:textId="035D566F" w:rsidR="00B9171C" w:rsidRPr="007D08B7" w:rsidRDefault="00B9171C" w:rsidP="00162C1F">
      <w:pPr>
        <w:autoSpaceDE w:val="0"/>
        <w:autoSpaceDN w:val="0"/>
        <w:adjustRightInd w:val="0"/>
        <w:spacing w:after="120" w:line="360" w:lineRule="auto"/>
        <w:rPr>
          <w:rFonts w:cstheme="minorHAnsi"/>
          <w:b/>
          <w:bCs/>
          <w:sz w:val="24"/>
          <w:szCs w:val="24"/>
        </w:rPr>
      </w:pPr>
      <w:r w:rsidRPr="007D08B7">
        <w:rPr>
          <w:rFonts w:cstheme="minorHAnsi"/>
          <w:b/>
          <w:bCs/>
          <w:sz w:val="24"/>
          <w:szCs w:val="24"/>
        </w:rPr>
        <w:lastRenderedPageBreak/>
        <w:t>Bibliografia</w:t>
      </w:r>
    </w:p>
    <w:p w14:paraId="090CD97E"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D811FD">
        <w:rPr>
          <w:rFonts w:cstheme="minorHAnsi"/>
          <w:sz w:val="24"/>
          <w:szCs w:val="24"/>
        </w:rPr>
        <w:t xml:space="preserve">Aguirre E, Pasini G. The Pliocene-Pleistocene boundary. </w:t>
      </w:r>
      <w:r>
        <w:rPr>
          <w:rFonts w:cstheme="minorHAnsi"/>
          <w:sz w:val="24"/>
          <w:szCs w:val="24"/>
          <w:lang w:val="en-GB"/>
        </w:rPr>
        <w:t>Episodes 8: 116-</w:t>
      </w:r>
      <w:r w:rsidRPr="00747075">
        <w:rPr>
          <w:rFonts w:cstheme="minorHAnsi"/>
          <w:sz w:val="24"/>
          <w:szCs w:val="24"/>
          <w:lang w:val="en-GB"/>
        </w:rPr>
        <w:t>120</w:t>
      </w:r>
      <w:r>
        <w:rPr>
          <w:rFonts w:cstheme="minorHAnsi"/>
          <w:sz w:val="24"/>
          <w:szCs w:val="24"/>
          <w:lang w:val="en-GB"/>
        </w:rPr>
        <w:t xml:space="preserve"> (1985)</w:t>
      </w:r>
      <w:r w:rsidRPr="00747075">
        <w:rPr>
          <w:rFonts w:cstheme="minorHAnsi"/>
          <w:sz w:val="24"/>
          <w:szCs w:val="24"/>
          <w:lang w:val="en-GB"/>
        </w:rPr>
        <w:t>.</w:t>
      </w:r>
    </w:p>
    <w:p w14:paraId="4D006D05"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C60D87">
        <w:rPr>
          <w:rFonts w:cstheme="minorHAnsi"/>
          <w:sz w:val="24"/>
          <w:szCs w:val="24"/>
          <w:lang w:val="en-GB"/>
        </w:rPr>
        <w:t>Channell</w:t>
      </w:r>
      <w:r>
        <w:rPr>
          <w:rFonts w:cstheme="minorHAnsi"/>
          <w:sz w:val="24"/>
          <w:szCs w:val="24"/>
          <w:lang w:val="en-GB"/>
        </w:rPr>
        <w:t xml:space="preserve"> JET,</w:t>
      </w:r>
      <w:r w:rsidRPr="00C60D87">
        <w:rPr>
          <w:rFonts w:cstheme="minorHAnsi"/>
          <w:sz w:val="24"/>
          <w:szCs w:val="24"/>
          <w:lang w:val="en-GB"/>
        </w:rPr>
        <w:t xml:space="preserve"> Hodell</w:t>
      </w:r>
      <w:r>
        <w:rPr>
          <w:rFonts w:cstheme="minorHAnsi"/>
          <w:sz w:val="24"/>
          <w:szCs w:val="24"/>
          <w:lang w:val="en-GB"/>
        </w:rPr>
        <w:t xml:space="preserve"> DA,</w:t>
      </w:r>
      <w:r w:rsidRPr="00C60D87">
        <w:rPr>
          <w:rFonts w:cstheme="minorHAnsi"/>
          <w:sz w:val="24"/>
          <w:szCs w:val="24"/>
          <w:lang w:val="en-GB"/>
        </w:rPr>
        <w:t xml:space="preserve"> Curtis</w:t>
      </w:r>
      <w:r>
        <w:rPr>
          <w:rFonts w:cstheme="minorHAnsi"/>
          <w:sz w:val="24"/>
          <w:szCs w:val="24"/>
          <w:lang w:val="en-GB"/>
        </w:rPr>
        <w:t xml:space="preserve"> JH. </w:t>
      </w:r>
      <w:r w:rsidRPr="00C60D87">
        <w:rPr>
          <w:rFonts w:cstheme="minorHAnsi"/>
          <w:sz w:val="24"/>
          <w:szCs w:val="24"/>
          <w:lang w:val="en-GB"/>
        </w:rPr>
        <w:t>Relative paleointensity (RPI) and</w:t>
      </w:r>
      <w:r>
        <w:rPr>
          <w:rFonts w:cstheme="minorHAnsi"/>
          <w:sz w:val="24"/>
          <w:szCs w:val="24"/>
          <w:lang w:val="en-GB"/>
        </w:rPr>
        <w:t xml:space="preserve"> </w:t>
      </w:r>
      <w:r w:rsidRPr="00C60D87">
        <w:rPr>
          <w:rFonts w:cstheme="minorHAnsi"/>
          <w:sz w:val="24"/>
          <w:szCs w:val="24"/>
          <w:lang w:val="en-GB"/>
        </w:rPr>
        <w:t>oxygen isotope stratigraphy at IODP site U1308: north Atlantic RPI stack for 1.2–2.2</w:t>
      </w:r>
      <w:r>
        <w:rPr>
          <w:rFonts w:cstheme="minorHAnsi"/>
          <w:sz w:val="24"/>
          <w:szCs w:val="24"/>
          <w:lang w:val="en-GB"/>
        </w:rPr>
        <w:t xml:space="preserve"> </w:t>
      </w:r>
      <w:r w:rsidRPr="00C60D87">
        <w:rPr>
          <w:rFonts w:cstheme="minorHAnsi"/>
          <w:sz w:val="24"/>
          <w:szCs w:val="24"/>
          <w:lang w:val="en-GB"/>
        </w:rPr>
        <w:t>Ma (NARPI-2200) and age of the Olduvai s</w:t>
      </w:r>
      <w:r>
        <w:rPr>
          <w:rFonts w:cstheme="minorHAnsi"/>
          <w:sz w:val="24"/>
          <w:szCs w:val="24"/>
          <w:lang w:val="en-GB"/>
        </w:rPr>
        <w:t>ubchron. Quat. Sci. Rev. 131: 1-</w:t>
      </w:r>
      <w:r w:rsidRPr="00C60D87">
        <w:rPr>
          <w:rFonts w:cstheme="minorHAnsi"/>
          <w:sz w:val="24"/>
          <w:szCs w:val="24"/>
          <w:lang w:val="en-GB"/>
        </w:rPr>
        <w:t>19</w:t>
      </w:r>
      <w:r>
        <w:rPr>
          <w:rFonts w:cstheme="minorHAnsi"/>
          <w:sz w:val="24"/>
          <w:szCs w:val="24"/>
          <w:lang w:val="en-GB"/>
        </w:rPr>
        <w:t xml:space="preserve"> (2016).</w:t>
      </w:r>
    </w:p>
    <w:p w14:paraId="0F868715"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47075">
        <w:rPr>
          <w:rFonts w:cstheme="minorHAnsi"/>
          <w:sz w:val="24"/>
          <w:szCs w:val="24"/>
          <w:lang w:val="en-GB"/>
        </w:rPr>
        <w:t>Cita</w:t>
      </w:r>
      <w:r>
        <w:rPr>
          <w:rFonts w:cstheme="minorHAnsi"/>
          <w:sz w:val="24"/>
          <w:szCs w:val="24"/>
          <w:lang w:val="en-GB"/>
        </w:rPr>
        <w:t xml:space="preserve"> MB</w:t>
      </w:r>
      <w:r w:rsidRPr="00747075">
        <w:rPr>
          <w:rFonts w:cstheme="minorHAnsi"/>
          <w:sz w:val="24"/>
          <w:szCs w:val="24"/>
          <w:lang w:val="en-GB"/>
        </w:rPr>
        <w:t>. Summary of Italian marine stages</w:t>
      </w:r>
      <w:r>
        <w:rPr>
          <w:rFonts w:cstheme="minorHAnsi"/>
          <w:sz w:val="24"/>
          <w:szCs w:val="24"/>
          <w:lang w:val="en-GB"/>
        </w:rPr>
        <w:t xml:space="preserve"> of the Quaternary. Episodes 31: 251-</w:t>
      </w:r>
      <w:r w:rsidRPr="00747075">
        <w:rPr>
          <w:rFonts w:cstheme="minorHAnsi"/>
          <w:sz w:val="24"/>
          <w:szCs w:val="24"/>
          <w:lang w:val="en-GB"/>
        </w:rPr>
        <w:t>254</w:t>
      </w:r>
      <w:r>
        <w:rPr>
          <w:rFonts w:cstheme="minorHAnsi"/>
          <w:sz w:val="24"/>
          <w:szCs w:val="24"/>
          <w:lang w:val="en-GB"/>
        </w:rPr>
        <w:t xml:space="preserve"> (2008)</w:t>
      </w:r>
      <w:r w:rsidRPr="00747075">
        <w:rPr>
          <w:rFonts w:cstheme="minorHAnsi"/>
          <w:sz w:val="24"/>
          <w:szCs w:val="24"/>
          <w:lang w:val="en-GB"/>
        </w:rPr>
        <w:t>.</w:t>
      </w:r>
    </w:p>
    <w:p w14:paraId="36F8E65A"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B9171C">
        <w:rPr>
          <w:rFonts w:cstheme="minorHAnsi"/>
          <w:sz w:val="24"/>
          <w:szCs w:val="24"/>
          <w:lang w:val="en-GB"/>
        </w:rPr>
        <w:t>Cohen</w:t>
      </w:r>
      <w:r>
        <w:rPr>
          <w:rFonts w:cstheme="minorHAnsi"/>
          <w:sz w:val="24"/>
          <w:szCs w:val="24"/>
          <w:lang w:val="en-GB"/>
        </w:rPr>
        <w:t xml:space="preserve"> KM, </w:t>
      </w:r>
      <w:r w:rsidRPr="00B9171C">
        <w:rPr>
          <w:rFonts w:cstheme="minorHAnsi"/>
          <w:sz w:val="24"/>
          <w:szCs w:val="24"/>
          <w:lang w:val="en-GB"/>
        </w:rPr>
        <w:t>Gibbard</w:t>
      </w:r>
      <w:r>
        <w:rPr>
          <w:rFonts w:cstheme="minorHAnsi"/>
          <w:sz w:val="24"/>
          <w:szCs w:val="24"/>
          <w:lang w:val="en-GB"/>
        </w:rPr>
        <w:t xml:space="preserve"> PL. </w:t>
      </w:r>
      <w:r w:rsidRPr="00986F31">
        <w:rPr>
          <w:rFonts w:cstheme="minorHAnsi"/>
          <w:sz w:val="24"/>
          <w:szCs w:val="24"/>
          <w:lang w:val="en-GB"/>
        </w:rPr>
        <w:t>Global chronostratigraphical correlation table for the last 2.7 million years,</w:t>
      </w:r>
      <w:r>
        <w:rPr>
          <w:rFonts w:cstheme="minorHAnsi"/>
          <w:sz w:val="24"/>
          <w:szCs w:val="24"/>
          <w:lang w:val="en-GB"/>
        </w:rPr>
        <w:t xml:space="preserve"> </w:t>
      </w:r>
      <w:r w:rsidRPr="00986F31">
        <w:rPr>
          <w:rFonts w:cstheme="minorHAnsi"/>
          <w:sz w:val="24"/>
          <w:szCs w:val="24"/>
          <w:lang w:val="en-GB"/>
        </w:rPr>
        <w:t>version 2019 QI-500</w:t>
      </w:r>
      <w:r>
        <w:rPr>
          <w:rFonts w:cstheme="minorHAnsi"/>
          <w:sz w:val="24"/>
          <w:szCs w:val="24"/>
          <w:lang w:val="en-GB"/>
        </w:rPr>
        <w:t xml:space="preserve">. </w:t>
      </w:r>
      <w:r w:rsidRPr="00986F31">
        <w:rPr>
          <w:rFonts w:cstheme="minorHAnsi"/>
          <w:sz w:val="24"/>
          <w:szCs w:val="24"/>
          <w:lang w:val="en-GB"/>
        </w:rPr>
        <w:t>Quaternary International</w:t>
      </w:r>
      <w:r>
        <w:rPr>
          <w:rFonts w:cstheme="minorHAnsi"/>
          <w:sz w:val="24"/>
          <w:szCs w:val="24"/>
          <w:lang w:val="en-GB"/>
        </w:rPr>
        <w:t>, 20-</w:t>
      </w:r>
      <w:r w:rsidRPr="00986F31">
        <w:rPr>
          <w:rFonts w:cstheme="minorHAnsi"/>
          <w:sz w:val="24"/>
          <w:szCs w:val="24"/>
          <w:lang w:val="en-GB"/>
        </w:rPr>
        <w:t>31</w:t>
      </w:r>
      <w:r>
        <w:rPr>
          <w:rFonts w:cstheme="minorHAnsi"/>
          <w:sz w:val="24"/>
          <w:szCs w:val="24"/>
          <w:lang w:val="en-GB"/>
        </w:rPr>
        <w:t xml:space="preserve"> (2019).</w:t>
      </w:r>
    </w:p>
    <w:p w14:paraId="05A9ED9B"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C60D87">
        <w:rPr>
          <w:rFonts w:cstheme="minorHAnsi"/>
          <w:sz w:val="24"/>
          <w:szCs w:val="24"/>
          <w:lang w:val="en-GB"/>
        </w:rPr>
        <w:t>Ding</w:t>
      </w:r>
      <w:r>
        <w:rPr>
          <w:rFonts w:cstheme="minorHAnsi"/>
          <w:sz w:val="24"/>
          <w:szCs w:val="24"/>
          <w:lang w:val="en-GB"/>
        </w:rPr>
        <w:t xml:space="preserve"> ZL,</w:t>
      </w:r>
      <w:r w:rsidRPr="00C60D87">
        <w:rPr>
          <w:rFonts w:cstheme="minorHAnsi"/>
          <w:sz w:val="24"/>
          <w:szCs w:val="24"/>
          <w:lang w:val="en-GB"/>
        </w:rPr>
        <w:t xml:space="preserve"> Derbyshire</w:t>
      </w:r>
      <w:r>
        <w:rPr>
          <w:rFonts w:cstheme="minorHAnsi"/>
          <w:sz w:val="24"/>
          <w:szCs w:val="24"/>
          <w:lang w:val="en-GB"/>
        </w:rPr>
        <w:t xml:space="preserve"> E,</w:t>
      </w:r>
      <w:r w:rsidRPr="00C60D87">
        <w:rPr>
          <w:rFonts w:cstheme="minorHAnsi"/>
          <w:sz w:val="24"/>
          <w:szCs w:val="24"/>
          <w:lang w:val="en-GB"/>
        </w:rPr>
        <w:t xml:space="preserve"> Yang</w:t>
      </w:r>
      <w:r>
        <w:rPr>
          <w:rFonts w:cstheme="minorHAnsi"/>
          <w:sz w:val="24"/>
          <w:szCs w:val="24"/>
          <w:lang w:val="en-GB"/>
        </w:rPr>
        <w:t xml:space="preserve"> SL,</w:t>
      </w:r>
      <w:r w:rsidRPr="00C60D87">
        <w:rPr>
          <w:rFonts w:cstheme="minorHAnsi"/>
          <w:sz w:val="24"/>
          <w:szCs w:val="24"/>
          <w:lang w:val="en-GB"/>
        </w:rPr>
        <w:t xml:space="preserve"> Sun</w:t>
      </w:r>
      <w:r>
        <w:rPr>
          <w:rFonts w:cstheme="minorHAnsi"/>
          <w:sz w:val="24"/>
          <w:szCs w:val="24"/>
          <w:lang w:val="en-GB"/>
        </w:rPr>
        <w:t xml:space="preserve"> JM,</w:t>
      </w:r>
      <w:r w:rsidRPr="00C60D87">
        <w:rPr>
          <w:rFonts w:cstheme="minorHAnsi"/>
          <w:sz w:val="24"/>
          <w:szCs w:val="24"/>
          <w:lang w:val="en-GB"/>
        </w:rPr>
        <w:t xml:space="preserve"> Liu</w:t>
      </w:r>
      <w:r>
        <w:rPr>
          <w:rFonts w:cstheme="minorHAnsi"/>
          <w:sz w:val="24"/>
          <w:szCs w:val="24"/>
          <w:lang w:val="en-GB"/>
        </w:rPr>
        <w:t xml:space="preserve"> TS.</w:t>
      </w:r>
      <w:r w:rsidRPr="00C60D87">
        <w:rPr>
          <w:rFonts w:cstheme="minorHAnsi"/>
          <w:sz w:val="24"/>
          <w:szCs w:val="24"/>
          <w:lang w:val="en-GB"/>
        </w:rPr>
        <w:t xml:space="preserve"> Stepwise expansion of</w:t>
      </w:r>
      <w:r>
        <w:rPr>
          <w:rFonts w:cstheme="minorHAnsi"/>
          <w:sz w:val="24"/>
          <w:szCs w:val="24"/>
          <w:lang w:val="en-GB"/>
        </w:rPr>
        <w:t xml:space="preserve"> </w:t>
      </w:r>
      <w:r w:rsidRPr="00C60D87">
        <w:rPr>
          <w:rFonts w:cstheme="minorHAnsi"/>
          <w:sz w:val="24"/>
          <w:szCs w:val="24"/>
          <w:lang w:val="en-GB"/>
        </w:rPr>
        <w:t>desert environment across northern China in the past 3.5 Ma and implications for</w:t>
      </w:r>
      <w:r>
        <w:rPr>
          <w:rFonts w:cstheme="minorHAnsi"/>
          <w:sz w:val="24"/>
          <w:szCs w:val="24"/>
          <w:lang w:val="en-GB"/>
        </w:rPr>
        <w:t xml:space="preserve"> </w:t>
      </w:r>
      <w:r w:rsidRPr="00C60D87">
        <w:rPr>
          <w:rFonts w:cstheme="minorHAnsi"/>
          <w:sz w:val="24"/>
          <w:szCs w:val="24"/>
          <w:lang w:val="en-GB"/>
        </w:rPr>
        <w:t>monsoon evolution. E</w:t>
      </w:r>
      <w:r>
        <w:rPr>
          <w:rFonts w:cstheme="minorHAnsi"/>
          <w:sz w:val="24"/>
          <w:szCs w:val="24"/>
          <w:lang w:val="en-GB"/>
        </w:rPr>
        <w:t>arth Planet. Sci. Lett. 237: 45-</w:t>
      </w:r>
      <w:r w:rsidRPr="00C60D87">
        <w:rPr>
          <w:rFonts w:cstheme="minorHAnsi"/>
          <w:sz w:val="24"/>
          <w:szCs w:val="24"/>
          <w:lang w:val="en-GB"/>
        </w:rPr>
        <w:t>55</w:t>
      </w:r>
      <w:r>
        <w:rPr>
          <w:rFonts w:cstheme="minorHAnsi"/>
          <w:sz w:val="24"/>
          <w:szCs w:val="24"/>
          <w:lang w:val="en-GB"/>
        </w:rPr>
        <w:t xml:space="preserve"> (2005)</w:t>
      </w:r>
      <w:r w:rsidRPr="00C60D87">
        <w:rPr>
          <w:rFonts w:cstheme="minorHAnsi"/>
          <w:sz w:val="24"/>
          <w:szCs w:val="24"/>
          <w:lang w:val="en-GB"/>
        </w:rPr>
        <w:t>.</w:t>
      </w:r>
    </w:p>
    <w:p w14:paraId="630CFDCB"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47075">
        <w:rPr>
          <w:rFonts w:cstheme="minorHAnsi"/>
          <w:sz w:val="24"/>
          <w:szCs w:val="24"/>
          <w:lang w:val="en-GB"/>
        </w:rPr>
        <w:t>Gibbard</w:t>
      </w:r>
      <w:r>
        <w:rPr>
          <w:rFonts w:cstheme="minorHAnsi"/>
          <w:sz w:val="24"/>
          <w:szCs w:val="24"/>
          <w:lang w:val="en-GB"/>
        </w:rPr>
        <w:t xml:space="preserve"> PL,</w:t>
      </w:r>
      <w:r w:rsidRPr="00747075">
        <w:rPr>
          <w:rFonts w:cstheme="minorHAnsi"/>
          <w:sz w:val="24"/>
          <w:szCs w:val="24"/>
          <w:lang w:val="en-GB"/>
        </w:rPr>
        <w:t xml:space="preserve"> Head</w:t>
      </w:r>
      <w:r>
        <w:rPr>
          <w:rFonts w:cstheme="minorHAnsi"/>
          <w:sz w:val="24"/>
          <w:szCs w:val="24"/>
          <w:lang w:val="en-GB"/>
        </w:rPr>
        <w:t xml:space="preserve"> MJ</w:t>
      </w:r>
      <w:r w:rsidRPr="00747075">
        <w:rPr>
          <w:rFonts w:cstheme="minorHAnsi"/>
          <w:sz w:val="24"/>
          <w:szCs w:val="24"/>
          <w:lang w:val="en-GB"/>
        </w:rPr>
        <w:t>. The newly-ratified definition of the Quaternary System/Period and redefinition of the Pleistocene Series/Epoch, and comparison of proposals</w:t>
      </w:r>
      <w:r>
        <w:rPr>
          <w:rFonts w:cstheme="minorHAnsi"/>
          <w:sz w:val="24"/>
          <w:szCs w:val="24"/>
          <w:lang w:val="en-GB"/>
        </w:rPr>
        <w:t xml:space="preserve"> </w:t>
      </w:r>
      <w:r w:rsidRPr="00747075">
        <w:rPr>
          <w:rFonts w:cstheme="minorHAnsi"/>
          <w:sz w:val="24"/>
          <w:szCs w:val="24"/>
          <w:lang w:val="en-GB"/>
        </w:rPr>
        <w:t>advanced prior to formal</w:t>
      </w:r>
      <w:r>
        <w:rPr>
          <w:rFonts w:cstheme="minorHAnsi"/>
          <w:sz w:val="24"/>
          <w:szCs w:val="24"/>
          <w:lang w:val="en-GB"/>
        </w:rPr>
        <w:t xml:space="preserve"> ratification. Episodes 33: 152-</w:t>
      </w:r>
      <w:r w:rsidRPr="00747075">
        <w:rPr>
          <w:rFonts w:cstheme="minorHAnsi"/>
          <w:sz w:val="24"/>
          <w:szCs w:val="24"/>
          <w:lang w:val="en-GB"/>
        </w:rPr>
        <w:t>158</w:t>
      </w:r>
      <w:r>
        <w:rPr>
          <w:rFonts w:cstheme="minorHAnsi"/>
          <w:sz w:val="24"/>
          <w:szCs w:val="24"/>
          <w:lang w:val="en-GB"/>
        </w:rPr>
        <w:t xml:space="preserve"> (2010)</w:t>
      </w:r>
      <w:r w:rsidRPr="00747075">
        <w:rPr>
          <w:rFonts w:cstheme="minorHAnsi"/>
          <w:sz w:val="24"/>
          <w:szCs w:val="24"/>
          <w:lang w:val="en-GB"/>
        </w:rPr>
        <w:t>.</w:t>
      </w:r>
    </w:p>
    <w:p w14:paraId="04712E37"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47075">
        <w:rPr>
          <w:rFonts w:cstheme="minorHAnsi"/>
          <w:sz w:val="24"/>
          <w:szCs w:val="24"/>
          <w:lang w:val="en-GB"/>
        </w:rPr>
        <w:t>Gibbard</w:t>
      </w:r>
      <w:r>
        <w:rPr>
          <w:rFonts w:cstheme="minorHAnsi"/>
          <w:sz w:val="24"/>
          <w:szCs w:val="24"/>
          <w:lang w:val="en-GB"/>
        </w:rPr>
        <w:t xml:space="preserve"> PL,</w:t>
      </w:r>
      <w:r w:rsidRPr="00747075">
        <w:rPr>
          <w:rFonts w:cstheme="minorHAnsi"/>
          <w:sz w:val="24"/>
          <w:szCs w:val="24"/>
          <w:lang w:val="en-GB"/>
        </w:rPr>
        <w:t xml:space="preserve"> Head</w:t>
      </w:r>
      <w:r>
        <w:rPr>
          <w:rFonts w:cstheme="minorHAnsi"/>
          <w:sz w:val="24"/>
          <w:szCs w:val="24"/>
          <w:lang w:val="en-GB"/>
        </w:rPr>
        <w:t xml:space="preserve"> MJ,</w:t>
      </w:r>
      <w:r w:rsidRPr="00747075">
        <w:rPr>
          <w:rFonts w:cstheme="minorHAnsi"/>
          <w:sz w:val="24"/>
          <w:szCs w:val="24"/>
          <w:lang w:val="en-GB"/>
        </w:rPr>
        <w:t xml:space="preserve"> Walker</w:t>
      </w:r>
      <w:r>
        <w:rPr>
          <w:rFonts w:cstheme="minorHAnsi"/>
          <w:sz w:val="24"/>
          <w:szCs w:val="24"/>
          <w:lang w:val="en-GB"/>
        </w:rPr>
        <w:t xml:space="preserve"> MJ</w:t>
      </w:r>
      <w:r w:rsidRPr="00747075">
        <w:rPr>
          <w:rFonts w:cstheme="minorHAnsi"/>
          <w:sz w:val="24"/>
          <w:szCs w:val="24"/>
          <w:lang w:val="en-GB"/>
        </w:rPr>
        <w:t>. Formal ratification of the quaternary</w:t>
      </w:r>
      <w:r>
        <w:rPr>
          <w:rFonts w:cstheme="minorHAnsi"/>
          <w:sz w:val="24"/>
          <w:szCs w:val="24"/>
          <w:lang w:val="en-GB"/>
        </w:rPr>
        <w:t xml:space="preserve"> </w:t>
      </w:r>
      <w:r w:rsidRPr="00747075">
        <w:rPr>
          <w:rFonts w:cstheme="minorHAnsi"/>
          <w:sz w:val="24"/>
          <w:szCs w:val="24"/>
          <w:lang w:val="en-GB"/>
        </w:rPr>
        <w:t>System/Period and the Pleistocene series/epoch with a base at 2.58 Ma. J. Quat. Sci.</w:t>
      </w:r>
      <w:r>
        <w:rPr>
          <w:rFonts w:cstheme="minorHAnsi"/>
          <w:sz w:val="24"/>
          <w:szCs w:val="24"/>
          <w:lang w:val="en-GB"/>
        </w:rPr>
        <w:t xml:space="preserve"> 25: 96-</w:t>
      </w:r>
      <w:r w:rsidRPr="00747075">
        <w:rPr>
          <w:rFonts w:cstheme="minorHAnsi"/>
          <w:sz w:val="24"/>
          <w:szCs w:val="24"/>
          <w:lang w:val="en-GB"/>
        </w:rPr>
        <w:t>102</w:t>
      </w:r>
      <w:r>
        <w:rPr>
          <w:rFonts w:cstheme="minorHAnsi"/>
          <w:sz w:val="24"/>
          <w:szCs w:val="24"/>
          <w:lang w:val="en-GB"/>
        </w:rPr>
        <w:t xml:space="preserve"> (2010)</w:t>
      </w:r>
      <w:r w:rsidRPr="00747075">
        <w:rPr>
          <w:rFonts w:cstheme="minorHAnsi"/>
          <w:sz w:val="24"/>
          <w:szCs w:val="24"/>
          <w:lang w:val="en-GB"/>
        </w:rPr>
        <w:t>.</w:t>
      </w:r>
    </w:p>
    <w:p w14:paraId="0506A2D1"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39098D">
        <w:rPr>
          <w:rFonts w:cstheme="minorHAnsi"/>
          <w:sz w:val="24"/>
          <w:szCs w:val="24"/>
          <w:lang w:val="en-GB"/>
        </w:rPr>
        <w:t>Hays</w:t>
      </w:r>
      <w:r>
        <w:rPr>
          <w:rFonts w:cstheme="minorHAnsi"/>
          <w:sz w:val="24"/>
          <w:szCs w:val="24"/>
          <w:lang w:val="en-GB"/>
        </w:rPr>
        <w:t xml:space="preserve"> JD,</w:t>
      </w:r>
      <w:r w:rsidRPr="0039098D">
        <w:rPr>
          <w:rFonts w:cstheme="minorHAnsi"/>
          <w:sz w:val="24"/>
          <w:szCs w:val="24"/>
          <w:lang w:val="en-GB"/>
        </w:rPr>
        <w:t xml:space="preserve"> Imbrie</w:t>
      </w:r>
      <w:r>
        <w:rPr>
          <w:rFonts w:cstheme="minorHAnsi"/>
          <w:sz w:val="24"/>
          <w:szCs w:val="24"/>
          <w:lang w:val="en-GB"/>
        </w:rPr>
        <w:t xml:space="preserve"> J,</w:t>
      </w:r>
      <w:r w:rsidRPr="0039098D">
        <w:rPr>
          <w:rFonts w:cstheme="minorHAnsi"/>
          <w:sz w:val="24"/>
          <w:szCs w:val="24"/>
          <w:lang w:val="en-GB"/>
        </w:rPr>
        <w:t xml:space="preserve"> Shackleton</w:t>
      </w:r>
      <w:r>
        <w:rPr>
          <w:rFonts w:cstheme="minorHAnsi"/>
          <w:sz w:val="24"/>
          <w:szCs w:val="24"/>
          <w:lang w:val="en-GB"/>
        </w:rPr>
        <w:t xml:space="preserve"> NJ.</w:t>
      </w:r>
      <w:r w:rsidRPr="0039098D">
        <w:rPr>
          <w:rFonts w:cstheme="minorHAnsi"/>
          <w:sz w:val="24"/>
          <w:szCs w:val="24"/>
          <w:lang w:val="en-GB"/>
        </w:rPr>
        <w:t xml:space="preserve"> "Variations in the Earth's Orbit: Pacemaker of the Ice Ages". Science. 1</w:t>
      </w:r>
      <w:r>
        <w:rPr>
          <w:rFonts w:cstheme="minorHAnsi"/>
          <w:sz w:val="24"/>
          <w:szCs w:val="24"/>
          <w:lang w:val="en-GB"/>
        </w:rPr>
        <w:t>94 (4270): 1121-</w:t>
      </w:r>
      <w:r w:rsidRPr="0039098D">
        <w:rPr>
          <w:rFonts w:cstheme="minorHAnsi"/>
          <w:sz w:val="24"/>
          <w:szCs w:val="24"/>
          <w:lang w:val="en-GB"/>
        </w:rPr>
        <w:t>1132</w:t>
      </w:r>
      <w:r>
        <w:rPr>
          <w:rFonts w:cstheme="minorHAnsi"/>
          <w:sz w:val="24"/>
          <w:szCs w:val="24"/>
          <w:lang w:val="en-GB"/>
        </w:rPr>
        <w:t xml:space="preserve"> (1976)</w:t>
      </w:r>
      <w:r w:rsidRPr="0039098D">
        <w:rPr>
          <w:rFonts w:cstheme="minorHAnsi"/>
          <w:sz w:val="24"/>
          <w:szCs w:val="24"/>
          <w:lang w:val="en-GB"/>
        </w:rPr>
        <w:t xml:space="preserve">. </w:t>
      </w:r>
    </w:p>
    <w:p w14:paraId="6AA0CD31"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E514CF">
        <w:rPr>
          <w:rFonts w:cstheme="minorHAnsi"/>
          <w:sz w:val="24"/>
          <w:szCs w:val="24"/>
          <w:lang w:val="en-GB"/>
        </w:rPr>
        <w:t>Head</w:t>
      </w:r>
      <w:r>
        <w:rPr>
          <w:rFonts w:cstheme="minorHAnsi"/>
          <w:sz w:val="24"/>
          <w:szCs w:val="24"/>
          <w:lang w:val="en-GB"/>
        </w:rPr>
        <w:t xml:space="preserve"> MJ,</w:t>
      </w:r>
      <w:r w:rsidRPr="00E514CF">
        <w:rPr>
          <w:rFonts w:cstheme="minorHAnsi"/>
          <w:sz w:val="24"/>
          <w:szCs w:val="24"/>
          <w:lang w:val="en-GB"/>
        </w:rPr>
        <w:t xml:space="preserve"> Gibbard</w:t>
      </w:r>
      <w:r>
        <w:rPr>
          <w:rFonts w:cstheme="minorHAnsi"/>
          <w:sz w:val="24"/>
          <w:szCs w:val="24"/>
          <w:lang w:val="en-GB"/>
        </w:rPr>
        <w:t xml:space="preserve"> PL.</w:t>
      </w:r>
      <w:r w:rsidRPr="00E514CF">
        <w:rPr>
          <w:rFonts w:cstheme="minorHAnsi"/>
          <w:sz w:val="24"/>
          <w:szCs w:val="24"/>
          <w:lang w:val="en-GB"/>
        </w:rPr>
        <w:t xml:space="preserve"> Early-Middle Pleistocene transitions: an overview and</w:t>
      </w:r>
      <w:r>
        <w:rPr>
          <w:rFonts w:cstheme="minorHAnsi"/>
          <w:sz w:val="24"/>
          <w:szCs w:val="24"/>
          <w:lang w:val="en-GB"/>
        </w:rPr>
        <w:t xml:space="preserve"> </w:t>
      </w:r>
      <w:r w:rsidRPr="00E514CF">
        <w:rPr>
          <w:rFonts w:cstheme="minorHAnsi"/>
          <w:sz w:val="24"/>
          <w:szCs w:val="24"/>
          <w:lang w:val="en-GB"/>
        </w:rPr>
        <w:t>recommendation for the defining boundary. In</w:t>
      </w:r>
      <w:r>
        <w:rPr>
          <w:rFonts w:cstheme="minorHAnsi"/>
          <w:sz w:val="24"/>
          <w:szCs w:val="24"/>
          <w:lang w:val="en-GB"/>
        </w:rPr>
        <w:t xml:space="preserve"> “</w:t>
      </w:r>
      <w:r w:rsidRPr="00712DF4">
        <w:rPr>
          <w:rFonts w:cstheme="minorHAnsi"/>
          <w:sz w:val="24"/>
          <w:szCs w:val="24"/>
          <w:lang w:val="en-GB"/>
        </w:rPr>
        <w:t>Early-Middle Pleistocene Transitions: the Land-Ocean Evidence</w:t>
      </w:r>
      <w:r>
        <w:rPr>
          <w:rFonts w:cstheme="minorHAnsi"/>
          <w:sz w:val="24"/>
          <w:szCs w:val="24"/>
          <w:lang w:val="en-GB"/>
        </w:rPr>
        <w:t>”</w:t>
      </w:r>
      <w:r w:rsidRPr="00E514CF">
        <w:rPr>
          <w:rFonts w:cstheme="minorHAnsi"/>
          <w:sz w:val="24"/>
          <w:szCs w:val="24"/>
          <w:lang w:val="en-GB"/>
        </w:rPr>
        <w:t xml:space="preserve"> Head</w:t>
      </w:r>
      <w:r>
        <w:rPr>
          <w:rFonts w:cstheme="minorHAnsi"/>
          <w:sz w:val="24"/>
          <w:szCs w:val="24"/>
          <w:lang w:val="en-GB"/>
        </w:rPr>
        <w:t xml:space="preserve"> MJ,</w:t>
      </w:r>
      <w:r w:rsidRPr="00E514CF">
        <w:rPr>
          <w:rFonts w:cstheme="minorHAnsi"/>
          <w:sz w:val="24"/>
          <w:szCs w:val="24"/>
          <w:lang w:val="en-GB"/>
        </w:rPr>
        <w:t xml:space="preserve"> Gibbard</w:t>
      </w:r>
      <w:r>
        <w:rPr>
          <w:rFonts w:cstheme="minorHAnsi"/>
          <w:sz w:val="24"/>
          <w:szCs w:val="24"/>
          <w:lang w:val="en-GB"/>
        </w:rPr>
        <w:t xml:space="preserve"> PL Editors vol. 247 </w:t>
      </w:r>
      <w:r w:rsidRPr="00E514CF">
        <w:rPr>
          <w:rFonts w:cstheme="minorHAnsi"/>
          <w:sz w:val="24"/>
          <w:szCs w:val="24"/>
          <w:lang w:val="en-GB"/>
        </w:rPr>
        <w:t>Geological</w:t>
      </w:r>
      <w:r>
        <w:rPr>
          <w:rFonts w:cstheme="minorHAnsi"/>
          <w:sz w:val="24"/>
          <w:szCs w:val="24"/>
          <w:lang w:val="en-GB"/>
        </w:rPr>
        <w:t xml:space="preserve"> </w:t>
      </w:r>
      <w:r w:rsidRPr="00E514CF">
        <w:rPr>
          <w:rFonts w:cstheme="minorHAnsi"/>
          <w:sz w:val="24"/>
          <w:szCs w:val="24"/>
          <w:lang w:val="en-GB"/>
        </w:rPr>
        <w:t>Society of Lon</w:t>
      </w:r>
      <w:r>
        <w:rPr>
          <w:rFonts w:cstheme="minorHAnsi"/>
          <w:sz w:val="24"/>
          <w:szCs w:val="24"/>
          <w:lang w:val="en-GB"/>
        </w:rPr>
        <w:t>don, Special Publication. p 1-</w:t>
      </w:r>
      <w:r w:rsidRPr="00E514CF">
        <w:rPr>
          <w:rFonts w:cstheme="minorHAnsi"/>
          <w:sz w:val="24"/>
          <w:szCs w:val="24"/>
          <w:lang w:val="en-GB"/>
        </w:rPr>
        <w:t>18</w:t>
      </w:r>
      <w:r>
        <w:rPr>
          <w:rFonts w:cstheme="minorHAnsi"/>
          <w:sz w:val="24"/>
          <w:szCs w:val="24"/>
          <w:lang w:val="en-GB"/>
        </w:rPr>
        <w:t xml:space="preserve"> (2005)</w:t>
      </w:r>
      <w:r w:rsidRPr="00E514CF">
        <w:rPr>
          <w:rFonts w:cstheme="minorHAnsi"/>
          <w:sz w:val="24"/>
          <w:szCs w:val="24"/>
          <w:lang w:val="en-GB"/>
        </w:rPr>
        <w:t>.</w:t>
      </w:r>
    </w:p>
    <w:p w14:paraId="35ECC384"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Pr>
          <w:rFonts w:cstheme="minorHAnsi"/>
          <w:sz w:val="24"/>
          <w:szCs w:val="24"/>
          <w:lang w:val="en-GB"/>
        </w:rPr>
        <w:t>Head MJ, Gibbard PL</w:t>
      </w:r>
      <w:r w:rsidRPr="00C60D87">
        <w:rPr>
          <w:rFonts w:cstheme="minorHAnsi"/>
          <w:sz w:val="24"/>
          <w:szCs w:val="24"/>
          <w:lang w:val="en-GB"/>
        </w:rPr>
        <w:t>. Formal subdivision of the Quaternary System/Period:</w:t>
      </w:r>
      <w:r>
        <w:rPr>
          <w:rFonts w:cstheme="minorHAnsi"/>
          <w:sz w:val="24"/>
          <w:szCs w:val="24"/>
          <w:lang w:val="en-GB"/>
        </w:rPr>
        <w:t xml:space="preserve"> </w:t>
      </w:r>
      <w:r w:rsidRPr="00C60D87">
        <w:rPr>
          <w:rFonts w:cstheme="minorHAnsi"/>
          <w:sz w:val="24"/>
          <w:szCs w:val="24"/>
          <w:lang w:val="en-GB"/>
        </w:rPr>
        <w:t>past, present</w:t>
      </w:r>
      <w:r>
        <w:rPr>
          <w:rFonts w:cstheme="minorHAnsi"/>
          <w:sz w:val="24"/>
          <w:szCs w:val="24"/>
          <w:lang w:val="en-GB"/>
        </w:rPr>
        <w:t>, and future. Quat. Int. 383: 1-</w:t>
      </w:r>
      <w:r w:rsidRPr="00C60D87">
        <w:rPr>
          <w:rFonts w:cstheme="minorHAnsi"/>
          <w:sz w:val="24"/>
          <w:szCs w:val="24"/>
          <w:lang w:val="en-GB"/>
        </w:rPr>
        <w:t>32</w:t>
      </w:r>
      <w:r>
        <w:rPr>
          <w:rFonts w:cstheme="minorHAnsi"/>
          <w:sz w:val="24"/>
          <w:szCs w:val="24"/>
          <w:lang w:val="en-GB"/>
        </w:rPr>
        <w:t xml:space="preserve"> (2015)</w:t>
      </w:r>
      <w:r w:rsidRPr="00C60D87">
        <w:rPr>
          <w:rFonts w:cstheme="minorHAnsi"/>
          <w:sz w:val="24"/>
          <w:szCs w:val="24"/>
          <w:lang w:val="en-GB"/>
        </w:rPr>
        <w:t>.</w:t>
      </w:r>
    </w:p>
    <w:p w14:paraId="57157C50" w14:textId="37F8753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C009A">
        <w:rPr>
          <w:rFonts w:cstheme="minorHAnsi"/>
          <w:sz w:val="24"/>
          <w:szCs w:val="24"/>
          <w:lang w:val="en-GB"/>
        </w:rPr>
        <w:t>Head</w:t>
      </w:r>
      <w:r>
        <w:rPr>
          <w:rFonts w:cstheme="minorHAnsi"/>
          <w:sz w:val="24"/>
          <w:szCs w:val="24"/>
          <w:lang w:val="en-GB"/>
        </w:rPr>
        <w:t xml:space="preserve"> MJ,</w:t>
      </w:r>
      <w:r w:rsidRPr="007C009A">
        <w:rPr>
          <w:rFonts w:cstheme="minorHAnsi"/>
          <w:sz w:val="24"/>
          <w:szCs w:val="24"/>
          <w:lang w:val="en-GB"/>
        </w:rPr>
        <w:t xml:space="preserve"> Pillans</w:t>
      </w:r>
      <w:r>
        <w:rPr>
          <w:rFonts w:cstheme="minorHAnsi"/>
          <w:sz w:val="24"/>
          <w:szCs w:val="24"/>
          <w:lang w:val="en-GB"/>
        </w:rPr>
        <w:t xml:space="preserve"> B,</w:t>
      </w:r>
      <w:r w:rsidRPr="007C009A">
        <w:rPr>
          <w:rFonts w:cstheme="minorHAnsi"/>
          <w:sz w:val="24"/>
          <w:szCs w:val="24"/>
          <w:lang w:val="en-GB"/>
        </w:rPr>
        <w:t xml:space="preserve"> Farquhar</w:t>
      </w:r>
      <w:r>
        <w:rPr>
          <w:rFonts w:cstheme="minorHAnsi"/>
          <w:sz w:val="24"/>
          <w:szCs w:val="24"/>
          <w:lang w:val="en-GB"/>
        </w:rPr>
        <w:t xml:space="preserve"> SA.</w:t>
      </w:r>
      <w:r w:rsidRPr="007C009A">
        <w:rPr>
          <w:rFonts w:cstheme="minorHAnsi"/>
          <w:sz w:val="24"/>
          <w:szCs w:val="24"/>
          <w:lang w:val="en-GB"/>
        </w:rPr>
        <w:t xml:space="preserve"> The Early-Middle Pleistocene transition:</w:t>
      </w:r>
      <w:r>
        <w:rPr>
          <w:rFonts w:cstheme="minorHAnsi"/>
          <w:sz w:val="24"/>
          <w:szCs w:val="24"/>
          <w:lang w:val="en-GB"/>
        </w:rPr>
        <w:t xml:space="preserve"> </w:t>
      </w:r>
      <w:r w:rsidRPr="007C009A">
        <w:rPr>
          <w:rFonts w:cstheme="minorHAnsi"/>
          <w:sz w:val="24"/>
          <w:szCs w:val="24"/>
          <w:lang w:val="en-GB"/>
        </w:rPr>
        <w:t>characterization and a proposed guide for the</w:t>
      </w:r>
      <w:r>
        <w:rPr>
          <w:rFonts w:cstheme="minorHAnsi"/>
          <w:sz w:val="24"/>
          <w:szCs w:val="24"/>
          <w:lang w:val="en-GB"/>
        </w:rPr>
        <w:t xml:space="preserve"> defining boundary. Episodes 31: 234-</w:t>
      </w:r>
      <w:r w:rsidRPr="007C009A">
        <w:rPr>
          <w:rFonts w:cstheme="minorHAnsi"/>
          <w:sz w:val="24"/>
          <w:szCs w:val="24"/>
          <w:lang w:val="en-GB"/>
        </w:rPr>
        <w:t>238</w:t>
      </w:r>
      <w:r>
        <w:rPr>
          <w:rFonts w:cstheme="minorHAnsi"/>
          <w:sz w:val="24"/>
          <w:szCs w:val="24"/>
          <w:lang w:val="en-GB"/>
        </w:rPr>
        <w:t xml:space="preserve"> (2008)</w:t>
      </w:r>
      <w:r w:rsidRPr="007C009A">
        <w:rPr>
          <w:rFonts w:cstheme="minorHAnsi"/>
          <w:sz w:val="24"/>
          <w:szCs w:val="24"/>
          <w:lang w:val="en-GB"/>
        </w:rPr>
        <w:t>.</w:t>
      </w:r>
    </w:p>
    <w:p w14:paraId="6E4EEF56"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C009A">
        <w:rPr>
          <w:rFonts w:cstheme="minorHAnsi"/>
          <w:sz w:val="24"/>
          <w:szCs w:val="24"/>
          <w:lang w:val="en-GB"/>
        </w:rPr>
        <w:t>Hoek</w:t>
      </w:r>
      <w:r>
        <w:rPr>
          <w:rFonts w:cstheme="minorHAnsi"/>
          <w:sz w:val="24"/>
          <w:szCs w:val="24"/>
          <w:lang w:val="en-GB"/>
        </w:rPr>
        <w:t xml:space="preserve"> WZ</w:t>
      </w:r>
      <w:r w:rsidRPr="007C009A">
        <w:rPr>
          <w:rFonts w:cstheme="minorHAnsi"/>
          <w:sz w:val="24"/>
          <w:szCs w:val="24"/>
          <w:lang w:val="en-GB"/>
        </w:rPr>
        <w:t>. The last glacial-interglaci</w:t>
      </w:r>
      <w:r>
        <w:rPr>
          <w:rFonts w:cstheme="minorHAnsi"/>
          <w:sz w:val="24"/>
          <w:szCs w:val="24"/>
          <w:lang w:val="en-GB"/>
        </w:rPr>
        <w:t>al transition. Episodes 31: 226-</w:t>
      </w:r>
      <w:r w:rsidRPr="007C009A">
        <w:rPr>
          <w:rFonts w:cstheme="minorHAnsi"/>
          <w:sz w:val="24"/>
          <w:szCs w:val="24"/>
          <w:lang w:val="en-GB"/>
        </w:rPr>
        <w:t>229</w:t>
      </w:r>
      <w:r>
        <w:rPr>
          <w:rFonts w:cstheme="minorHAnsi"/>
          <w:sz w:val="24"/>
          <w:szCs w:val="24"/>
          <w:lang w:val="en-GB"/>
        </w:rPr>
        <w:t xml:space="preserve"> (2008)</w:t>
      </w:r>
      <w:r w:rsidRPr="007C009A">
        <w:rPr>
          <w:rFonts w:cstheme="minorHAnsi"/>
          <w:sz w:val="24"/>
          <w:szCs w:val="24"/>
          <w:lang w:val="en-GB"/>
        </w:rPr>
        <w:t>.</w:t>
      </w:r>
    </w:p>
    <w:p w14:paraId="6540B41F"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12DF4">
        <w:rPr>
          <w:rFonts w:cstheme="minorHAnsi"/>
          <w:sz w:val="24"/>
          <w:szCs w:val="24"/>
          <w:lang w:val="en-US"/>
        </w:rPr>
        <w:t xml:space="preserve">Imbrie J, Imbrie JZ. </w:t>
      </w:r>
      <w:r w:rsidRPr="00747075">
        <w:rPr>
          <w:rFonts w:cstheme="minorHAnsi"/>
          <w:sz w:val="24"/>
          <w:szCs w:val="24"/>
          <w:lang w:val="en-GB"/>
        </w:rPr>
        <w:t>Modeling the climatic response to orbital variations.</w:t>
      </w:r>
      <w:r>
        <w:rPr>
          <w:rFonts w:cstheme="minorHAnsi"/>
          <w:sz w:val="24"/>
          <w:szCs w:val="24"/>
          <w:lang w:val="en-GB"/>
        </w:rPr>
        <w:t xml:space="preserve"> Science 207: 943-</w:t>
      </w:r>
      <w:r w:rsidRPr="00747075">
        <w:rPr>
          <w:rFonts w:cstheme="minorHAnsi"/>
          <w:sz w:val="24"/>
          <w:szCs w:val="24"/>
          <w:lang w:val="en-GB"/>
        </w:rPr>
        <w:t>953</w:t>
      </w:r>
      <w:r>
        <w:rPr>
          <w:rFonts w:cstheme="minorHAnsi"/>
          <w:sz w:val="24"/>
          <w:szCs w:val="24"/>
          <w:lang w:val="en-GB"/>
        </w:rPr>
        <w:t xml:space="preserve"> (1980)</w:t>
      </w:r>
      <w:r w:rsidRPr="00747075">
        <w:rPr>
          <w:rFonts w:cstheme="minorHAnsi"/>
          <w:sz w:val="24"/>
          <w:szCs w:val="24"/>
          <w:lang w:val="en-GB"/>
        </w:rPr>
        <w:t>.</w:t>
      </w:r>
    </w:p>
    <w:p w14:paraId="1ADD23C6"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12DF4">
        <w:rPr>
          <w:rFonts w:cstheme="minorHAnsi"/>
          <w:sz w:val="24"/>
          <w:szCs w:val="24"/>
          <w:lang w:val="en-US"/>
        </w:rPr>
        <w:lastRenderedPageBreak/>
        <w:t xml:space="preserve">Lisiecki LE, Raymo ME. </w:t>
      </w:r>
      <w:r w:rsidRPr="00C60D87">
        <w:rPr>
          <w:rFonts w:cstheme="minorHAnsi"/>
          <w:sz w:val="24"/>
          <w:szCs w:val="24"/>
          <w:lang w:val="en-GB"/>
        </w:rPr>
        <w:t>A plio-pleistocene stack of 57 globally distributed</w:t>
      </w:r>
      <w:r>
        <w:rPr>
          <w:rFonts w:cstheme="minorHAnsi"/>
          <w:sz w:val="24"/>
          <w:szCs w:val="24"/>
          <w:lang w:val="en-GB"/>
        </w:rPr>
        <w:t xml:space="preserve"> </w:t>
      </w:r>
      <w:r w:rsidRPr="00C60D87">
        <w:rPr>
          <w:rFonts w:cstheme="minorHAnsi"/>
          <w:sz w:val="24"/>
          <w:szCs w:val="24"/>
          <w:lang w:val="en-GB"/>
        </w:rPr>
        <w:t xml:space="preserve">benthic δ18O records. </w:t>
      </w:r>
      <w:r>
        <w:rPr>
          <w:rFonts w:cstheme="minorHAnsi"/>
          <w:sz w:val="24"/>
          <w:szCs w:val="24"/>
          <w:lang w:val="en-GB"/>
        </w:rPr>
        <w:t>Paleoceanography 20 PA1003, 17 p (2005).</w:t>
      </w:r>
    </w:p>
    <w:p w14:paraId="30B225B1"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9B478E">
        <w:rPr>
          <w:rFonts w:cstheme="minorHAnsi"/>
          <w:sz w:val="24"/>
          <w:szCs w:val="24"/>
          <w:lang w:val="en-US"/>
        </w:rPr>
        <w:t xml:space="preserve">Litt T, Gibbard PL. </w:t>
      </w:r>
      <w:r w:rsidRPr="007C009A">
        <w:rPr>
          <w:rFonts w:cstheme="minorHAnsi"/>
          <w:sz w:val="24"/>
          <w:szCs w:val="24"/>
          <w:lang w:val="en-GB"/>
        </w:rPr>
        <w:t>A proposed global stratotype section and point (GSSP) for the</w:t>
      </w:r>
      <w:r>
        <w:rPr>
          <w:rFonts w:cstheme="minorHAnsi"/>
          <w:sz w:val="24"/>
          <w:szCs w:val="24"/>
          <w:lang w:val="en-GB"/>
        </w:rPr>
        <w:t xml:space="preserve"> </w:t>
      </w:r>
      <w:r w:rsidRPr="007C009A">
        <w:rPr>
          <w:rFonts w:cstheme="minorHAnsi"/>
          <w:sz w:val="24"/>
          <w:szCs w:val="24"/>
          <w:lang w:val="en-GB"/>
        </w:rPr>
        <w:t>base of the upper (late) Pleistocene subseries (quaternary System/Period). Episodes</w:t>
      </w:r>
      <w:r>
        <w:rPr>
          <w:rFonts w:cstheme="minorHAnsi"/>
          <w:sz w:val="24"/>
          <w:szCs w:val="24"/>
          <w:lang w:val="en-GB"/>
        </w:rPr>
        <w:t xml:space="preserve"> 31: 260-</w:t>
      </w:r>
      <w:r w:rsidRPr="007C009A">
        <w:rPr>
          <w:rFonts w:cstheme="minorHAnsi"/>
          <w:sz w:val="24"/>
          <w:szCs w:val="24"/>
          <w:lang w:val="en-GB"/>
        </w:rPr>
        <w:t>261</w:t>
      </w:r>
      <w:r>
        <w:rPr>
          <w:rFonts w:cstheme="minorHAnsi"/>
          <w:sz w:val="24"/>
          <w:szCs w:val="24"/>
          <w:lang w:val="en-GB"/>
        </w:rPr>
        <w:t xml:space="preserve"> (2008)</w:t>
      </w:r>
      <w:r w:rsidRPr="007C009A">
        <w:rPr>
          <w:rFonts w:cstheme="minorHAnsi"/>
          <w:sz w:val="24"/>
          <w:szCs w:val="24"/>
          <w:lang w:val="en-GB"/>
        </w:rPr>
        <w:t>.</w:t>
      </w:r>
    </w:p>
    <w:p w14:paraId="3D5CCB12"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C009A">
        <w:rPr>
          <w:rFonts w:cstheme="minorHAnsi"/>
          <w:sz w:val="24"/>
          <w:szCs w:val="24"/>
          <w:lang w:val="en-GB"/>
        </w:rPr>
        <w:t>Medina-Elizalde</w:t>
      </w:r>
      <w:r>
        <w:rPr>
          <w:rFonts w:cstheme="minorHAnsi"/>
          <w:sz w:val="24"/>
          <w:szCs w:val="24"/>
          <w:lang w:val="en-GB"/>
        </w:rPr>
        <w:t xml:space="preserve"> M.</w:t>
      </w:r>
      <w:r w:rsidRPr="007C009A">
        <w:rPr>
          <w:rFonts w:cstheme="minorHAnsi"/>
          <w:sz w:val="24"/>
          <w:szCs w:val="24"/>
          <w:lang w:val="en-GB"/>
        </w:rPr>
        <w:t xml:space="preserve"> A global compilation of coral sea-level benchmarks: implications</w:t>
      </w:r>
      <w:r>
        <w:rPr>
          <w:rFonts w:cstheme="minorHAnsi"/>
          <w:sz w:val="24"/>
          <w:szCs w:val="24"/>
          <w:lang w:val="en-GB"/>
        </w:rPr>
        <w:t xml:space="preserve"> </w:t>
      </w:r>
      <w:r w:rsidRPr="007C009A">
        <w:rPr>
          <w:rFonts w:cstheme="minorHAnsi"/>
          <w:sz w:val="24"/>
          <w:szCs w:val="24"/>
          <w:lang w:val="en-GB"/>
        </w:rPr>
        <w:t>and new challenges. Ea</w:t>
      </w:r>
      <w:r>
        <w:rPr>
          <w:rFonts w:cstheme="minorHAnsi"/>
          <w:sz w:val="24"/>
          <w:szCs w:val="24"/>
          <w:lang w:val="en-GB"/>
        </w:rPr>
        <w:t>rth Planet. Sci. Lett. 362: 310-</w:t>
      </w:r>
      <w:r w:rsidRPr="007C009A">
        <w:rPr>
          <w:rFonts w:cstheme="minorHAnsi"/>
          <w:sz w:val="24"/>
          <w:szCs w:val="24"/>
          <w:lang w:val="en-GB"/>
        </w:rPr>
        <w:t>318</w:t>
      </w:r>
      <w:r>
        <w:rPr>
          <w:rFonts w:cstheme="minorHAnsi"/>
          <w:sz w:val="24"/>
          <w:szCs w:val="24"/>
          <w:lang w:val="en-GB"/>
        </w:rPr>
        <w:t xml:space="preserve"> (2013)</w:t>
      </w:r>
      <w:r w:rsidRPr="007C009A">
        <w:rPr>
          <w:rFonts w:cstheme="minorHAnsi"/>
          <w:sz w:val="24"/>
          <w:szCs w:val="24"/>
          <w:lang w:val="en-GB"/>
        </w:rPr>
        <w:t>.</w:t>
      </w:r>
    </w:p>
    <w:p w14:paraId="2BE74E3A"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C009A">
        <w:rPr>
          <w:rFonts w:cstheme="minorHAnsi"/>
          <w:sz w:val="24"/>
          <w:szCs w:val="24"/>
          <w:lang w:val="en-GB"/>
        </w:rPr>
        <w:t>NE</w:t>
      </w:r>
      <w:r>
        <w:rPr>
          <w:rFonts w:cstheme="minorHAnsi"/>
          <w:sz w:val="24"/>
          <w:szCs w:val="24"/>
          <w:lang w:val="en-GB"/>
        </w:rPr>
        <w:t xml:space="preserve">EM community members. </w:t>
      </w:r>
      <w:r w:rsidRPr="007C009A">
        <w:rPr>
          <w:rFonts w:cstheme="minorHAnsi"/>
          <w:sz w:val="24"/>
          <w:szCs w:val="24"/>
          <w:lang w:val="en-GB"/>
        </w:rPr>
        <w:t>Eemian interglacial reconstructed from a Greenland</w:t>
      </w:r>
      <w:r>
        <w:rPr>
          <w:rFonts w:cstheme="minorHAnsi"/>
          <w:sz w:val="24"/>
          <w:szCs w:val="24"/>
          <w:lang w:val="en-GB"/>
        </w:rPr>
        <w:t xml:space="preserve"> </w:t>
      </w:r>
      <w:r w:rsidRPr="007C009A">
        <w:rPr>
          <w:rFonts w:cstheme="minorHAnsi"/>
          <w:sz w:val="24"/>
          <w:szCs w:val="24"/>
          <w:lang w:val="en-GB"/>
        </w:rPr>
        <w:t>f</w:t>
      </w:r>
      <w:r>
        <w:rPr>
          <w:rFonts w:cstheme="minorHAnsi"/>
          <w:sz w:val="24"/>
          <w:szCs w:val="24"/>
          <w:lang w:val="en-GB"/>
        </w:rPr>
        <w:t>olded ice core. Nature 493: 489-</w:t>
      </w:r>
      <w:r w:rsidRPr="007C009A">
        <w:rPr>
          <w:rFonts w:cstheme="minorHAnsi"/>
          <w:sz w:val="24"/>
          <w:szCs w:val="24"/>
          <w:lang w:val="en-GB"/>
        </w:rPr>
        <w:t>494</w:t>
      </w:r>
      <w:r>
        <w:rPr>
          <w:rFonts w:cstheme="minorHAnsi"/>
          <w:sz w:val="24"/>
          <w:szCs w:val="24"/>
          <w:lang w:val="en-GB"/>
        </w:rPr>
        <w:t xml:space="preserve"> (2013)</w:t>
      </w:r>
      <w:r w:rsidRPr="007C009A">
        <w:rPr>
          <w:rFonts w:cstheme="minorHAnsi"/>
          <w:sz w:val="24"/>
          <w:szCs w:val="24"/>
          <w:lang w:val="en-GB"/>
        </w:rPr>
        <w:t>.</w:t>
      </w:r>
    </w:p>
    <w:p w14:paraId="63B0D4FE" w14:textId="55FAE9FA" w:rsidR="00D64D35" w:rsidRPr="007C009A" w:rsidRDefault="00D64D35" w:rsidP="00162C1F">
      <w:pPr>
        <w:autoSpaceDE w:val="0"/>
        <w:autoSpaceDN w:val="0"/>
        <w:adjustRightInd w:val="0"/>
        <w:spacing w:after="120" w:line="360" w:lineRule="auto"/>
        <w:ind w:left="284" w:hanging="284"/>
        <w:rPr>
          <w:rFonts w:cstheme="minorHAnsi"/>
          <w:sz w:val="24"/>
          <w:szCs w:val="24"/>
          <w:lang w:val="en-GB"/>
        </w:rPr>
      </w:pPr>
      <w:r w:rsidRPr="007C009A">
        <w:rPr>
          <w:rFonts w:cstheme="minorHAnsi"/>
          <w:sz w:val="24"/>
          <w:szCs w:val="24"/>
          <w:lang w:val="en-GB"/>
        </w:rPr>
        <w:t>Rasmussen, S.O., Andersen, K.K., Scensson, A.M., Steffensen, J.P., Vinther, B.M., Clausen,</w:t>
      </w:r>
      <w:r>
        <w:rPr>
          <w:rFonts w:cstheme="minorHAnsi"/>
          <w:sz w:val="24"/>
          <w:szCs w:val="24"/>
          <w:lang w:val="en-GB"/>
        </w:rPr>
        <w:t xml:space="preserve"> </w:t>
      </w:r>
      <w:r w:rsidRPr="007C009A">
        <w:rPr>
          <w:rFonts w:cstheme="minorHAnsi"/>
          <w:sz w:val="24"/>
          <w:szCs w:val="24"/>
          <w:lang w:val="en-GB"/>
        </w:rPr>
        <w:t>H.B., Siggaard-Andersen, M.-L., Johnsen, S.J., Larsen, L.B., Dahl-Jensen, D., Bigler,</w:t>
      </w:r>
      <w:r>
        <w:rPr>
          <w:rFonts w:cstheme="minorHAnsi"/>
          <w:sz w:val="24"/>
          <w:szCs w:val="24"/>
          <w:lang w:val="en-GB"/>
        </w:rPr>
        <w:t xml:space="preserve"> </w:t>
      </w:r>
      <w:r w:rsidRPr="007C009A">
        <w:rPr>
          <w:rFonts w:cstheme="minorHAnsi"/>
          <w:sz w:val="24"/>
          <w:szCs w:val="24"/>
          <w:lang w:val="en-GB"/>
        </w:rPr>
        <w:t>M., Röthlisberger, R., Fischer, H., Goto-Azuma, K., Hansson, M.E., Ruth, U. A</w:t>
      </w:r>
      <w:r>
        <w:rPr>
          <w:rFonts w:cstheme="minorHAnsi"/>
          <w:sz w:val="24"/>
          <w:szCs w:val="24"/>
          <w:lang w:val="en-GB"/>
        </w:rPr>
        <w:t xml:space="preserve"> </w:t>
      </w:r>
      <w:r w:rsidRPr="007C009A">
        <w:rPr>
          <w:rFonts w:cstheme="minorHAnsi"/>
          <w:sz w:val="24"/>
          <w:szCs w:val="24"/>
          <w:lang w:val="en-GB"/>
        </w:rPr>
        <w:t>new Greenland ice core chronology for the last glacial termination. J. Geophys. Res.</w:t>
      </w:r>
      <w:r>
        <w:rPr>
          <w:rFonts w:cstheme="minorHAnsi"/>
          <w:sz w:val="24"/>
          <w:szCs w:val="24"/>
          <w:lang w:val="en-GB"/>
        </w:rPr>
        <w:t xml:space="preserve"> </w:t>
      </w:r>
      <w:r w:rsidRPr="007C009A">
        <w:rPr>
          <w:rFonts w:cstheme="minorHAnsi"/>
          <w:sz w:val="24"/>
          <w:szCs w:val="24"/>
          <w:lang w:val="en-GB"/>
        </w:rPr>
        <w:t>111 D06102</w:t>
      </w:r>
      <w:r w:rsidR="00DD326F">
        <w:rPr>
          <w:rFonts w:cstheme="minorHAnsi"/>
          <w:sz w:val="24"/>
          <w:szCs w:val="24"/>
          <w:lang w:val="en-GB"/>
        </w:rPr>
        <w:t xml:space="preserve"> (2006)</w:t>
      </w:r>
      <w:r w:rsidRPr="007C009A">
        <w:rPr>
          <w:rFonts w:cstheme="minorHAnsi"/>
          <w:sz w:val="24"/>
          <w:szCs w:val="24"/>
          <w:lang w:val="en-GB"/>
        </w:rPr>
        <w:t>.</w:t>
      </w:r>
    </w:p>
    <w:p w14:paraId="11E810E2" w14:textId="77777777" w:rsidR="00D64D35" w:rsidRPr="007C009A" w:rsidRDefault="00D64D35" w:rsidP="00162C1F">
      <w:pPr>
        <w:autoSpaceDE w:val="0"/>
        <w:autoSpaceDN w:val="0"/>
        <w:adjustRightInd w:val="0"/>
        <w:spacing w:after="120" w:line="360" w:lineRule="auto"/>
        <w:ind w:left="284" w:hanging="284"/>
        <w:rPr>
          <w:rFonts w:cstheme="minorHAnsi"/>
          <w:sz w:val="24"/>
          <w:szCs w:val="24"/>
          <w:lang w:val="en-GB"/>
        </w:rPr>
      </w:pPr>
      <w:r w:rsidRPr="007C009A">
        <w:rPr>
          <w:rFonts w:cstheme="minorHAnsi"/>
          <w:sz w:val="24"/>
          <w:szCs w:val="24"/>
          <w:lang w:val="en-GB"/>
        </w:rPr>
        <w:t>Rasmussen</w:t>
      </w:r>
      <w:r>
        <w:rPr>
          <w:rFonts w:cstheme="minorHAnsi"/>
          <w:sz w:val="24"/>
          <w:szCs w:val="24"/>
          <w:lang w:val="en-GB"/>
        </w:rPr>
        <w:t xml:space="preserve"> SO,</w:t>
      </w:r>
      <w:r w:rsidRPr="007C009A">
        <w:rPr>
          <w:rFonts w:cstheme="minorHAnsi"/>
          <w:sz w:val="24"/>
          <w:szCs w:val="24"/>
          <w:lang w:val="en-GB"/>
        </w:rPr>
        <w:t xml:space="preserve"> Bigler</w:t>
      </w:r>
      <w:r>
        <w:rPr>
          <w:rFonts w:cstheme="minorHAnsi"/>
          <w:sz w:val="24"/>
          <w:szCs w:val="24"/>
          <w:lang w:val="en-GB"/>
        </w:rPr>
        <w:t xml:space="preserve"> M,</w:t>
      </w:r>
      <w:r w:rsidRPr="007C009A">
        <w:rPr>
          <w:rFonts w:cstheme="minorHAnsi"/>
          <w:sz w:val="24"/>
          <w:szCs w:val="24"/>
          <w:lang w:val="en-GB"/>
        </w:rPr>
        <w:t xml:space="preserve"> Blockley</w:t>
      </w:r>
      <w:r>
        <w:rPr>
          <w:rFonts w:cstheme="minorHAnsi"/>
          <w:sz w:val="24"/>
          <w:szCs w:val="24"/>
          <w:lang w:val="en-GB"/>
        </w:rPr>
        <w:t xml:space="preserve"> SP,</w:t>
      </w:r>
      <w:r w:rsidRPr="007C009A">
        <w:rPr>
          <w:rFonts w:cstheme="minorHAnsi"/>
          <w:sz w:val="24"/>
          <w:szCs w:val="24"/>
          <w:lang w:val="en-GB"/>
        </w:rPr>
        <w:t xml:space="preserve"> Blunier</w:t>
      </w:r>
      <w:r>
        <w:rPr>
          <w:rFonts w:cstheme="minorHAnsi"/>
          <w:sz w:val="24"/>
          <w:szCs w:val="24"/>
          <w:lang w:val="en-GB"/>
        </w:rPr>
        <w:t xml:space="preserve"> T,</w:t>
      </w:r>
      <w:r w:rsidRPr="007C009A">
        <w:rPr>
          <w:rFonts w:cstheme="minorHAnsi"/>
          <w:sz w:val="24"/>
          <w:szCs w:val="24"/>
          <w:lang w:val="en-GB"/>
        </w:rPr>
        <w:t xml:space="preserve"> Buchardt</w:t>
      </w:r>
      <w:r>
        <w:rPr>
          <w:rFonts w:cstheme="minorHAnsi"/>
          <w:sz w:val="24"/>
          <w:szCs w:val="24"/>
          <w:lang w:val="en-GB"/>
        </w:rPr>
        <w:t xml:space="preserve"> SL,</w:t>
      </w:r>
      <w:r w:rsidRPr="007C009A">
        <w:rPr>
          <w:rFonts w:cstheme="minorHAnsi"/>
          <w:sz w:val="24"/>
          <w:szCs w:val="24"/>
          <w:lang w:val="en-GB"/>
        </w:rPr>
        <w:t xml:space="preserve"> Clausen</w:t>
      </w:r>
      <w:r>
        <w:rPr>
          <w:rFonts w:cstheme="minorHAnsi"/>
          <w:sz w:val="24"/>
          <w:szCs w:val="24"/>
          <w:lang w:val="en-GB"/>
        </w:rPr>
        <w:t xml:space="preserve"> HB, </w:t>
      </w:r>
      <w:r w:rsidRPr="007C009A">
        <w:rPr>
          <w:rFonts w:cstheme="minorHAnsi"/>
          <w:sz w:val="24"/>
          <w:szCs w:val="24"/>
          <w:lang w:val="en-GB"/>
        </w:rPr>
        <w:t>Cvijanovic</w:t>
      </w:r>
      <w:r>
        <w:rPr>
          <w:rFonts w:cstheme="minorHAnsi"/>
          <w:sz w:val="24"/>
          <w:szCs w:val="24"/>
          <w:lang w:val="en-GB"/>
        </w:rPr>
        <w:t xml:space="preserve"> I,</w:t>
      </w:r>
      <w:r w:rsidRPr="007C009A">
        <w:rPr>
          <w:rFonts w:cstheme="minorHAnsi"/>
          <w:sz w:val="24"/>
          <w:szCs w:val="24"/>
          <w:lang w:val="en-GB"/>
        </w:rPr>
        <w:t xml:space="preserve"> Dahl-Jensen</w:t>
      </w:r>
      <w:r>
        <w:rPr>
          <w:rFonts w:cstheme="minorHAnsi"/>
          <w:sz w:val="24"/>
          <w:szCs w:val="24"/>
          <w:lang w:val="en-GB"/>
        </w:rPr>
        <w:t xml:space="preserve"> D,</w:t>
      </w:r>
      <w:r w:rsidRPr="007C009A">
        <w:rPr>
          <w:rFonts w:cstheme="minorHAnsi"/>
          <w:sz w:val="24"/>
          <w:szCs w:val="24"/>
          <w:lang w:val="en-GB"/>
        </w:rPr>
        <w:t xml:space="preserve"> John</w:t>
      </w:r>
      <w:r>
        <w:rPr>
          <w:rFonts w:cstheme="minorHAnsi"/>
          <w:sz w:val="24"/>
          <w:szCs w:val="24"/>
          <w:lang w:val="en-GB"/>
        </w:rPr>
        <w:t xml:space="preserve">sen SJ, Fischer H, Gkinis </w:t>
      </w:r>
      <w:r w:rsidRPr="007C009A">
        <w:rPr>
          <w:rFonts w:cstheme="minorHAnsi"/>
          <w:sz w:val="24"/>
          <w:szCs w:val="24"/>
          <w:lang w:val="en-GB"/>
        </w:rPr>
        <w:t>V</w:t>
      </w:r>
      <w:r>
        <w:rPr>
          <w:rFonts w:cstheme="minorHAnsi"/>
          <w:sz w:val="24"/>
          <w:szCs w:val="24"/>
          <w:lang w:val="en-GB"/>
        </w:rPr>
        <w:t>.</w:t>
      </w:r>
      <w:r w:rsidRPr="007C009A">
        <w:rPr>
          <w:rFonts w:cstheme="minorHAnsi"/>
          <w:sz w:val="24"/>
          <w:szCs w:val="24"/>
          <w:lang w:val="en-GB"/>
        </w:rPr>
        <w:t xml:space="preserve"> A stratigraphic</w:t>
      </w:r>
      <w:r>
        <w:rPr>
          <w:rFonts w:cstheme="minorHAnsi"/>
          <w:sz w:val="24"/>
          <w:szCs w:val="24"/>
          <w:lang w:val="en-GB"/>
        </w:rPr>
        <w:t xml:space="preserve"> </w:t>
      </w:r>
      <w:r w:rsidRPr="007C009A">
        <w:rPr>
          <w:rFonts w:cstheme="minorHAnsi"/>
          <w:sz w:val="24"/>
          <w:szCs w:val="24"/>
          <w:lang w:val="en-GB"/>
        </w:rPr>
        <w:t>framework for abrupt climatic changes during the Last Glacial period based</w:t>
      </w:r>
      <w:r>
        <w:rPr>
          <w:rFonts w:cstheme="minorHAnsi"/>
          <w:sz w:val="24"/>
          <w:szCs w:val="24"/>
          <w:lang w:val="en-GB"/>
        </w:rPr>
        <w:t xml:space="preserve"> </w:t>
      </w:r>
      <w:r w:rsidRPr="007C009A">
        <w:rPr>
          <w:rFonts w:cstheme="minorHAnsi"/>
          <w:sz w:val="24"/>
          <w:szCs w:val="24"/>
          <w:lang w:val="en-GB"/>
        </w:rPr>
        <w:t>on three synchronized Greenland ice-core records: refining and extending the</w:t>
      </w:r>
      <w:r>
        <w:rPr>
          <w:rFonts w:cstheme="minorHAnsi"/>
          <w:sz w:val="24"/>
          <w:szCs w:val="24"/>
          <w:lang w:val="en-GB"/>
        </w:rPr>
        <w:t xml:space="preserve"> </w:t>
      </w:r>
      <w:r w:rsidRPr="007C009A">
        <w:rPr>
          <w:rFonts w:cstheme="minorHAnsi"/>
          <w:sz w:val="24"/>
          <w:szCs w:val="24"/>
          <w:lang w:val="en-GB"/>
        </w:rPr>
        <w:t>INTIMATE event strati</w:t>
      </w:r>
      <w:r>
        <w:rPr>
          <w:rFonts w:cstheme="minorHAnsi"/>
          <w:sz w:val="24"/>
          <w:szCs w:val="24"/>
          <w:lang w:val="en-GB"/>
        </w:rPr>
        <w:t>graphy. Quat. Sci. Rev. 106: 14-</w:t>
      </w:r>
      <w:r w:rsidRPr="007C009A">
        <w:rPr>
          <w:rFonts w:cstheme="minorHAnsi"/>
          <w:sz w:val="24"/>
          <w:szCs w:val="24"/>
          <w:lang w:val="en-GB"/>
        </w:rPr>
        <w:t>28</w:t>
      </w:r>
      <w:r>
        <w:rPr>
          <w:rFonts w:cstheme="minorHAnsi"/>
          <w:sz w:val="24"/>
          <w:szCs w:val="24"/>
          <w:lang w:val="en-GB"/>
        </w:rPr>
        <w:t xml:space="preserve"> (2014)</w:t>
      </w:r>
      <w:r w:rsidRPr="007C009A">
        <w:rPr>
          <w:rFonts w:cstheme="minorHAnsi"/>
          <w:sz w:val="24"/>
          <w:szCs w:val="24"/>
          <w:lang w:val="en-GB"/>
        </w:rPr>
        <w:t>.</w:t>
      </w:r>
    </w:p>
    <w:p w14:paraId="0EDC6434" w14:textId="77777777" w:rsidR="00D64D35" w:rsidRPr="00823575" w:rsidRDefault="00D64D35" w:rsidP="00162C1F">
      <w:pPr>
        <w:autoSpaceDE w:val="0"/>
        <w:autoSpaceDN w:val="0"/>
        <w:adjustRightInd w:val="0"/>
        <w:spacing w:after="120" w:line="360" w:lineRule="auto"/>
        <w:ind w:left="284" w:hanging="284"/>
        <w:rPr>
          <w:rFonts w:cstheme="minorHAnsi"/>
          <w:sz w:val="24"/>
          <w:szCs w:val="24"/>
          <w:lang w:val="en-US"/>
        </w:rPr>
      </w:pPr>
      <w:r w:rsidRPr="00747075">
        <w:rPr>
          <w:rFonts w:cstheme="minorHAnsi"/>
          <w:sz w:val="24"/>
          <w:szCs w:val="24"/>
          <w:lang w:val="en-GB"/>
        </w:rPr>
        <w:t>Richmond</w:t>
      </w:r>
      <w:r>
        <w:rPr>
          <w:rFonts w:cstheme="minorHAnsi"/>
          <w:sz w:val="24"/>
          <w:szCs w:val="24"/>
          <w:lang w:val="en-GB"/>
        </w:rPr>
        <w:t xml:space="preserve"> GM.</w:t>
      </w:r>
      <w:r w:rsidRPr="00747075">
        <w:rPr>
          <w:rFonts w:cstheme="minorHAnsi"/>
          <w:sz w:val="24"/>
          <w:szCs w:val="24"/>
          <w:lang w:val="en-GB"/>
        </w:rPr>
        <w:t xml:space="preserve"> The INQUA-approved provisional Lower-Middle Pleistocene</w:t>
      </w:r>
      <w:r>
        <w:rPr>
          <w:rFonts w:cstheme="minorHAnsi"/>
          <w:sz w:val="24"/>
          <w:szCs w:val="24"/>
          <w:lang w:val="en-GB"/>
        </w:rPr>
        <w:t xml:space="preserve"> boundary. In “</w:t>
      </w:r>
      <w:r w:rsidRPr="00823575">
        <w:rPr>
          <w:rFonts w:cstheme="minorHAnsi"/>
          <w:sz w:val="24"/>
          <w:szCs w:val="24"/>
          <w:lang w:val="en-GB"/>
        </w:rPr>
        <w:t>The Early Middle Pleistocene in Europe.</w:t>
      </w:r>
      <w:r>
        <w:rPr>
          <w:rFonts w:cstheme="minorHAnsi"/>
          <w:sz w:val="24"/>
          <w:szCs w:val="24"/>
          <w:lang w:val="en-GB"/>
        </w:rPr>
        <w:t>” Turner C Editor 1996</w:t>
      </w:r>
      <w:r w:rsidRPr="00747075">
        <w:rPr>
          <w:rFonts w:cstheme="minorHAnsi"/>
          <w:sz w:val="24"/>
          <w:szCs w:val="24"/>
          <w:lang w:val="en-GB"/>
        </w:rPr>
        <w:t xml:space="preserve"> </w:t>
      </w:r>
      <w:r w:rsidRPr="00823575">
        <w:rPr>
          <w:rFonts w:cstheme="minorHAnsi"/>
          <w:sz w:val="24"/>
          <w:szCs w:val="24"/>
          <w:lang w:val="en-US"/>
        </w:rPr>
        <w:t>Balk</w:t>
      </w:r>
      <w:r>
        <w:rPr>
          <w:rFonts w:cstheme="minorHAnsi"/>
          <w:sz w:val="24"/>
          <w:szCs w:val="24"/>
          <w:lang w:val="en-US"/>
        </w:rPr>
        <w:t>ema, Rotterdam. p 319-</w:t>
      </w:r>
      <w:r w:rsidRPr="00823575">
        <w:rPr>
          <w:rFonts w:cstheme="minorHAnsi"/>
          <w:sz w:val="24"/>
          <w:szCs w:val="24"/>
          <w:lang w:val="en-US"/>
        </w:rPr>
        <w:t>326</w:t>
      </w:r>
      <w:r>
        <w:rPr>
          <w:rFonts w:cstheme="minorHAnsi"/>
          <w:sz w:val="24"/>
          <w:szCs w:val="24"/>
          <w:lang w:val="en-US"/>
        </w:rPr>
        <w:t xml:space="preserve"> (1996)</w:t>
      </w:r>
      <w:r w:rsidRPr="00823575">
        <w:rPr>
          <w:rFonts w:cstheme="minorHAnsi"/>
          <w:sz w:val="24"/>
          <w:szCs w:val="24"/>
          <w:lang w:val="en-US"/>
        </w:rPr>
        <w:t>.</w:t>
      </w:r>
    </w:p>
    <w:p w14:paraId="79F3E83F"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EF1F68">
        <w:rPr>
          <w:rFonts w:cstheme="minorHAnsi"/>
          <w:sz w:val="24"/>
          <w:szCs w:val="24"/>
          <w:lang w:val="en-US"/>
        </w:rPr>
        <w:t xml:space="preserve">Rio D, Sprovieri R, Castradori D, Di Stefano E. The Gelasian Stage (Upper Pliocene): a new unit of the global standard chronostratigraphic scale. </w:t>
      </w:r>
      <w:r w:rsidRPr="00747075">
        <w:rPr>
          <w:rFonts w:cstheme="minorHAnsi"/>
          <w:sz w:val="24"/>
          <w:szCs w:val="24"/>
          <w:lang w:val="en-GB"/>
        </w:rPr>
        <w:t>Episodes 91</w:t>
      </w:r>
      <w:r>
        <w:rPr>
          <w:rFonts w:cstheme="minorHAnsi"/>
          <w:sz w:val="24"/>
          <w:szCs w:val="24"/>
          <w:lang w:val="en-GB"/>
        </w:rPr>
        <w:t>: 82-</w:t>
      </w:r>
      <w:r w:rsidRPr="00747075">
        <w:rPr>
          <w:rFonts w:cstheme="minorHAnsi"/>
          <w:sz w:val="24"/>
          <w:szCs w:val="24"/>
          <w:lang w:val="en-GB"/>
        </w:rPr>
        <w:t>87</w:t>
      </w:r>
      <w:r>
        <w:rPr>
          <w:rFonts w:cstheme="minorHAnsi"/>
          <w:sz w:val="24"/>
          <w:szCs w:val="24"/>
          <w:lang w:val="en-GB"/>
        </w:rPr>
        <w:t xml:space="preserve"> (1998)</w:t>
      </w:r>
      <w:r w:rsidRPr="00747075">
        <w:rPr>
          <w:rFonts w:cstheme="minorHAnsi"/>
          <w:sz w:val="24"/>
          <w:szCs w:val="24"/>
          <w:lang w:val="en-GB"/>
        </w:rPr>
        <w:t>.</w:t>
      </w:r>
    </w:p>
    <w:p w14:paraId="1D21BA97" w14:textId="5E189016" w:rsidR="00D64D35" w:rsidRPr="00E05848" w:rsidRDefault="00D64D35" w:rsidP="00162C1F">
      <w:pPr>
        <w:autoSpaceDE w:val="0"/>
        <w:autoSpaceDN w:val="0"/>
        <w:adjustRightInd w:val="0"/>
        <w:spacing w:after="120" w:line="360" w:lineRule="auto"/>
        <w:ind w:left="284" w:hanging="284"/>
        <w:rPr>
          <w:rFonts w:cstheme="minorHAnsi"/>
          <w:sz w:val="24"/>
          <w:szCs w:val="24"/>
          <w:lang w:val="en-GB"/>
        </w:rPr>
      </w:pPr>
      <w:r w:rsidRPr="00E05848">
        <w:rPr>
          <w:rFonts w:cstheme="minorHAnsi"/>
          <w:sz w:val="24"/>
          <w:szCs w:val="24"/>
          <w:lang w:val="en-GB"/>
        </w:rPr>
        <w:t>Shackleton NJ, Sánchez-Goñi MF, Pailler D, Lancelot Y. Marine Isotope Substage 5e and the Eemian Inte</w:t>
      </w:r>
      <w:r w:rsidR="004E7536" w:rsidRPr="00E05848">
        <w:rPr>
          <w:rFonts w:cstheme="minorHAnsi"/>
          <w:sz w:val="24"/>
          <w:szCs w:val="24"/>
          <w:lang w:val="en-GB"/>
        </w:rPr>
        <w:t>r</w:t>
      </w:r>
      <w:r w:rsidRPr="00E05848">
        <w:rPr>
          <w:rFonts w:cstheme="minorHAnsi"/>
          <w:sz w:val="24"/>
          <w:szCs w:val="24"/>
          <w:lang w:val="en-GB"/>
        </w:rPr>
        <w:t>glacial. Glob. Planet. Chang. 36: 151-155 (2003).</w:t>
      </w:r>
    </w:p>
    <w:p w14:paraId="31FFF684"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7C009A">
        <w:rPr>
          <w:rFonts w:cstheme="minorHAnsi"/>
          <w:sz w:val="24"/>
          <w:szCs w:val="24"/>
          <w:lang w:val="en-GB"/>
        </w:rPr>
        <w:t>Siddall</w:t>
      </w:r>
      <w:r>
        <w:rPr>
          <w:rFonts w:cstheme="minorHAnsi"/>
          <w:sz w:val="24"/>
          <w:szCs w:val="24"/>
          <w:lang w:val="en-GB"/>
        </w:rPr>
        <w:t xml:space="preserve"> M,</w:t>
      </w:r>
      <w:r w:rsidRPr="007C009A">
        <w:rPr>
          <w:rFonts w:cstheme="minorHAnsi"/>
          <w:sz w:val="24"/>
          <w:szCs w:val="24"/>
          <w:lang w:val="en-GB"/>
        </w:rPr>
        <w:t xml:space="preserve"> Rohling</w:t>
      </w:r>
      <w:r>
        <w:rPr>
          <w:rFonts w:cstheme="minorHAnsi"/>
          <w:sz w:val="24"/>
          <w:szCs w:val="24"/>
          <w:lang w:val="en-GB"/>
        </w:rPr>
        <w:t xml:space="preserve"> EJ, Almogi-Labin A</w:t>
      </w:r>
      <w:r w:rsidRPr="007C009A">
        <w:rPr>
          <w:rFonts w:cstheme="minorHAnsi"/>
          <w:sz w:val="24"/>
          <w:szCs w:val="24"/>
          <w:lang w:val="en-GB"/>
        </w:rPr>
        <w:t>, Hemleben</w:t>
      </w:r>
      <w:r>
        <w:rPr>
          <w:rFonts w:cstheme="minorHAnsi"/>
          <w:sz w:val="24"/>
          <w:szCs w:val="24"/>
          <w:lang w:val="en-GB"/>
        </w:rPr>
        <w:t xml:space="preserve"> C,</w:t>
      </w:r>
      <w:r w:rsidRPr="007C009A">
        <w:rPr>
          <w:rFonts w:cstheme="minorHAnsi"/>
          <w:sz w:val="24"/>
          <w:szCs w:val="24"/>
          <w:lang w:val="en-GB"/>
        </w:rPr>
        <w:t xml:space="preserve"> Meischner</w:t>
      </w:r>
      <w:r>
        <w:rPr>
          <w:rFonts w:cstheme="minorHAnsi"/>
          <w:sz w:val="24"/>
          <w:szCs w:val="24"/>
          <w:lang w:val="en-GB"/>
        </w:rPr>
        <w:t xml:space="preserve"> D,</w:t>
      </w:r>
      <w:r w:rsidRPr="007C009A">
        <w:rPr>
          <w:rFonts w:cstheme="minorHAnsi"/>
          <w:sz w:val="24"/>
          <w:szCs w:val="24"/>
          <w:lang w:val="en-GB"/>
        </w:rPr>
        <w:t xml:space="preserve"> Schmelzer</w:t>
      </w:r>
      <w:r>
        <w:rPr>
          <w:rFonts w:cstheme="minorHAnsi"/>
          <w:sz w:val="24"/>
          <w:szCs w:val="24"/>
          <w:lang w:val="en-GB"/>
        </w:rPr>
        <w:t xml:space="preserve"> I, </w:t>
      </w:r>
      <w:r w:rsidRPr="007C009A">
        <w:rPr>
          <w:rFonts w:cstheme="minorHAnsi"/>
          <w:sz w:val="24"/>
          <w:szCs w:val="24"/>
          <w:lang w:val="en-GB"/>
        </w:rPr>
        <w:t>Smeed</w:t>
      </w:r>
      <w:r>
        <w:rPr>
          <w:rFonts w:cstheme="minorHAnsi"/>
          <w:sz w:val="24"/>
          <w:szCs w:val="24"/>
          <w:lang w:val="en-GB"/>
        </w:rPr>
        <w:t xml:space="preserve"> DA. </w:t>
      </w:r>
      <w:r w:rsidRPr="007C009A">
        <w:rPr>
          <w:rFonts w:cstheme="minorHAnsi"/>
          <w:sz w:val="24"/>
          <w:szCs w:val="24"/>
          <w:lang w:val="en-GB"/>
        </w:rPr>
        <w:t>Sea-level fluctuations during the</w:t>
      </w:r>
      <w:r>
        <w:rPr>
          <w:rFonts w:cstheme="minorHAnsi"/>
          <w:sz w:val="24"/>
          <w:szCs w:val="24"/>
          <w:lang w:val="en-GB"/>
        </w:rPr>
        <w:t xml:space="preserve"> last glacial cycle. Nature 423: 853-</w:t>
      </w:r>
      <w:r w:rsidRPr="007C009A">
        <w:rPr>
          <w:rFonts w:cstheme="minorHAnsi"/>
          <w:sz w:val="24"/>
          <w:szCs w:val="24"/>
          <w:lang w:val="en-GB"/>
        </w:rPr>
        <w:t>858</w:t>
      </w:r>
      <w:r>
        <w:rPr>
          <w:rFonts w:cstheme="minorHAnsi"/>
          <w:sz w:val="24"/>
          <w:szCs w:val="24"/>
          <w:lang w:val="en-GB"/>
        </w:rPr>
        <w:t xml:space="preserve"> (2003)</w:t>
      </w:r>
      <w:r w:rsidRPr="007C009A">
        <w:rPr>
          <w:rFonts w:cstheme="minorHAnsi"/>
          <w:sz w:val="24"/>
          <w:szCs w:val="24"/>
          <w:lang w:val="en-GB"/>
        </w:rPr>
        <w:t>.</w:t>
      </w:r>
    </w:p>
    <w:p w14:paraId="43A1009E" w14:textId="77777777" w:rsidR="00D64D35" w:rsidRDefault="00D64D35" w:rsidP="00162C1F">
      <w:pPr>
        <w:autoSpaceDE w:val="0"/>
        <w:autoSpaceDN w:val="0"/>
        <w:adjustRightInd w:val="0"/>
        <w:spacing w:after="120" w:line="360" w:lineRule="auto"/>
        <w:ind w:left="284" w:hanging="284"/>
        <w:rPr>
          <w:rFonts w:cstheme="minorHAnsi"/>
          <w:sz w:val="24"/>
          <w:szCs w:val="24"/>
          <w:lang w:val="en-GB"/>
        </w:rPr>
      </w:pPr>
      <w:r>
        <w:rPr>
          <w:rFonts w:cstheme="minorHAnsi"/>
          <w:sz w:val="24"/>
          <w:szCs w:val="24"/>
          <w:lang w:val="en-GB"/>
        </w:rPr>
        <w:t>Suggate</w:t>
      </w:r>
      <w:r w:rsidRPr="00E514CF">
        <w:rPr>
          <w:rFonts w:cstheme="minorHAnsi"/>
          <w:sz w:val="24"/>
          <w:szCs w:val="24"/>
          <w:lang w:val="en-GB"/>
        </w:rPr>
        <w:t xml:space="preserve"> </w:t>
      </w:r>
      <w:r>
        <w:rPr>
          <w:rFonts w:cstheme="minorHAnsi"/>
          <w:sz w:val="24"/>
          <w:szCs w:val="24"/>
          <w:lang w:val="en-GB"/>
        </w:rPr>
        <w:t>RP.</w:t>
      </w:r>
      <w:r w:rsidRPr="00E514CF">
        <w:rPr>
          <w:rFonts w:cstheme="minorHAnsi"/>
          <w:sz w:val="24"/>
          <w:szCs w:val="24"/>
          <w:lang w:val="en-GB"/>
        </w:rPr>
        <w:t xml:space="preserve"> The definition </w:t>
      </w:r>
      <w:r>
        <w:rPr>
          <w:rFonts w:cstheme="minorHAnsi"/>
          <w:sz w:val="24"/>
          <w:szCs w:val="24"/>
          <w:lang w:val="en-GB"/>
        </w:rPr>
        <w:t>of "interglacial". J. Geol. 73: 619-</w:t>
      </w:r>
      <w:r w:rsidRPr="00E514CF">
        <w:rPr>
          <w:rFonts w:cstheme="minorHAnsi"/>
          <w:sz w:val="24"/>
          <w:szCs w:val="24"/>
          <w:lang w:val="en-GB"/>
        </w:rPr>
        <w:t>626</w:t>
      </w:r>
      <w:r>
        <w:rPr>
          <w:rFonts w:cstheme="minorHAnsi"/>
          <w:sz w:val="24"/>
          <w:szCs w:val="24"/>
          <w:lang w:val="en-GB"/>
        </w:rPr>
        <w:t xml:space="preserve"> (1965)</w:t>
      </w:r>
      <w:r w:rsidRPr="00E514CF">
        <w:rPr>
          <w:rFonts w:cstheme="minorHAnsi"/>
          <w:sz w:val="24"/>
          <w:szCs w:val="24"/>
          <w:lang w:val="en-GB"/>
        </w:rPr>
        <w:t>.</w:t>
      </w:r>
    </w:p>
    <w:p w14:paraId="5891CF0F" w14:textId="163CDD0A" w:rsidR="00D64D35" w:rsidRDefault="00D64D35" w:rsidP="00162C1F">
      <w:pPr>
        <w:autoSpaceDE w:val="0"/>
        <w:autoSpaceDN w:val="0"/>
        <w:adjustRightInd w:val="0"/>
        <w:spacing w:after="120" w:line="360" w:lineRule="auto"/>
        <w:ind w:left="284" w:hanging="284"/>
        <w:rPr>
          <w:rFonts w:cstheme="minorHAnsi"/>
          <w:sz w:val="24"/>
          <w:szCs w:val="24"/>
          <w:lang w:val="en-GB"/>
        </w:rPr>
      </w:pPr>
      <w:r w:rsidRPr="00E514CF">
        <w:rPr>
          <w:rFonts w:cstheme="minorHAnsi"/>
          <w:sz w:val="24"/>
          <w:szCs w:val="24"/>
          <w:lang w:val="en-GB"/>
        </w:rPr>
        <w:t>Walker</w:t>
      </w:r>
      <w:r>
        <w:rPr>
          <w:rFonts w:cstheme="minorHAnsi"/>
          <w:sz w:val="24"/>
          <w:szCs w:val="24"/>
          <w:lang w:val="en-GB"/>
        </w:rPr>
        <w:t xml:space="preserve"> M,</w:t>
      </w:r>
      <w:r w:rsidRPr="00E514CF">
        <w:rPr>
          <w:rFonts w:cstheme="minorHAnsi"/>
          <w:sz w:val="24"/>
          <w:szCs w:val="24"/>
          <w:lang w:val="en-GB"/>
        </w:rPr>
        <w:t xml:space="preserve"> Johnsen</w:t>
      </w:r>
      <w:r>
        <w:rPr>
          <w:rFonts w:cstheme="minorHAnsi"/>
          <w:sz w:val="24"/>
          <w:szCs w:val="24"/>
          <w:lang w:val="en-GB"/>
        </w:rPr>
        <w:t xml:space="preserve"> S,</w:t>
      </w:r>
      <w:r w:rsidRPr="00E514CF">
        <w:rPr>
          <w:rFonts w:cstheme="minorHAnsi"/>
          <w:sz w:val="24"/>
          <w:szCs w:val="24"/>
          <w:lang w:val="en-GB"/>
        </w:rPr>
        <w:t xml:space="preserve"> Rasmussen</w:t>
      </w:r>
      <w:r>
        <w:rPr>
          <w:rFonts w:cstheme="minorHAnsi"/>
          <w:sz w:val="24"/>
          <w:szCs w:val="24"/>
          <w:lang w:val="en-GB"/>
        </w:rPr>
        <w:t xml:space="preserve"> SO,</w:t>
      </w:r>
      <w:r w:rsidRPr="00E514CF">
        <w:rPr>
          <w:rFonts w:cstheme="minorHAnsi"/>
          <w:sz w:val="24"/>
          <w:szCs w:val="24"/>
          <w:lang w:val="en-GB"/>
        </w:rPr>
        <w:t xml:space="preserve"> Popp</w:t>
      </w:r>
      <w:r>
        <w:rPr>
          <w:rFonts w:cstheme="minorHAnsi"/>
          <w:sz w:val="24"/>
          <w:szCs w:val="24"/>
          <w:lang w:val="en-GB"/>
        </w:rPr>
        <w:t xml:space="preserve"> T, Steffensen J-P</w:t>
      </w:r>
      <w:r w:rsidRPr="00E514CF">
        <w:rPr>
          <w:rFonts w:cstheme="minorHAnsi"/>
          <w:sz w:val="24"/>
          <w:szCs w:val="24"/>
          <w:lang w:val="en-GB"/>
        </w:rPr>
        <w:t>, Gibbard</w:t>
      </w:r>
      <w:r>
        <w:rPr>
          <w:rFonts w:cstheme="minorHAnsi"/>
          <w:sz w:val="24"/>
          <w:szCs w:val="24"/>
          <w:lang w:val="en-GB"/>
        </w:rPr>
        <w:t xml:space="preserve"> P,</w:t>
      </w:r>
      <w:r w:rsidRPr="00E514CF">
        <w:rPr>
          <w:rFonts w:cstheme="minorHAnsi"/>
          <w:sz w:val="24"/>
          <w:szCs w:val="24"/>
          <w:lang w:val="en-GB"/>
        </w:rPr>
        <w:t xml:space="preserve"> Hoek</w:t>
      </w:r>
      <w:r>
        <w:rPr>
          <w:rFonts w:cstheme="minorHAnsi"/>
          <w:sz w:val="24"/>
          <w:szCs w:val="24"/>
          <w:lang w:val="en-GB"/>
        </w:rPr>
        <w:t xml:space="preserve"> W,</w:t>
      </w:r>
      <w:r w:rsidRPr="00E514CF">
        <w:rPr>
          <w:rFonts w:cstheme="minorHAnsi"/>
          <w:sz w:val="24"/>
          <w:szCs w:val="24"/>
          <w:lang w:val="en-GB"/>
        </w:rPr>
        <w:t xml:space="preserve"> Lowe</w:t>
      </w:r>
      <w:r>
        <w:rPr>
          <w:rFonts w:cstheme="minorHAnsi"/>
          <w:sz w:val="24"/>
          <w:szCs w:val="24"/>
          <w:lang w:val="en-GB"/>
        </w:rPr>
        <w:t xml:space="preserve"> J,</w:t>
      </w:r>
      <w:r w:rsidRPr="00E514CF">
        <w:rPr>
          <w:rFonts w:cstheme="minorHAnsi"/>
          <w:sz w:val="24"/>
          <w:szCs w:val="24"/>
          <w:lang w:val="en-GB"/>
        </w:rPr>
        <w:t xml:space="preserve"> Andrews</w:t>
      </w:r>
      <w:r>
        <w:rPr>
          <w:rFonts w:cstheme="minorHAnsi"/>
          <w:sz w:val="24"/>
          <w:szCs w:val="24"/>
          <w:lang w:val="en-GB"/>
        </w:rPr>
        <w:t xml:space="preserve"> J, </w:t>
      </w:r>
      <w:r w:rsidRPr="00E514CF">
        <w:rPr>
          <w:rFonts w:cstheme="minorHAnsi"/>
          <w:sz w:val="24"/>
          <w:szCs w:val="24"/>
          <w:lang w:val="en-GB"/>
        </w:rPr>
        <w:t>Bjorck</w:t>
      </w:r>
      <w:r>
        <w:rPr>
          <w:rFonts w:cstheme="minorHAnsi"/>
          <w:sz w:val="24"/>
          <w:szCs w:val="24"/>
          <w:lang w:val="en-GB"/>
        </w:rPr>
        <w:t xml:space="preserve"> S,</w:t>
      </w:r>
      <w:r w:rsidRPr="00E514CF">
        <w:rPr>
          <w:rFonts w:cstheme="minorHAnsi"/>
          <w:sz w:val="24"/>
          <w:szCs w:val="24"/>
          <w:lang w:val="en-GB"/>
        </w:rPr>
        <w:t xml:space="preserve"> Cwynar</w:t>
      </w:r>
      <w:r>
        <w:rPr>
          <w:rFonts w:cstheme="minorHAnsi"/>
          <w:sz w:val="24"/>
          <w:szCs w:val="24"/>
          <w:lang w:val="en-GB"/>
        </w:rPr>
        <w:t xml:space="preserve"> LC,</w:t>
      </w:r>
      <w:r w:rsidRPr="00E514CF">
        <w:rPr>
          <w:rFonts w:cstheme="minorHAnsi"/>
          <w:sz w:val="24"/>
          <w:szCs w:val="24"/>
          <w:lang w:val="en-GB"/>
        </w:rPr>
        <w:t xml:space="preserve"> Hughen</w:t>
      </w:r>
      <w:r>
        <w:rPr>
          <w:rFonts w:cstheme="minorHAnsi"/>
          <w:sz w:val="24"/>
          <w:szCs w:val="24"/>
          <w:lang w:val="en-GB"/>
        </w:rPr>
        <w:t xml:space="preserve"> K,</w:t>
      </w:r>
      <w:r w:rsidRPr="00E514CF">
        <w:rPr>
          <w:rFonts w:cstheme="minorHAnsi"/>
          <w:sz w:val="24"/>
          <w:szCs w:val="24"/>
          <w:lang w:val="en-GB"/>
        </w:rPr>
        <w:t xml:space="preserve"> Kershaw</w:t>
      </w:r>
      <w:r>
        <w:rPr>
          <w:rFonts w:cstheme="minorHAnsi"/>
          <w:sz w:val="24"/>
          <w:szCs w:val="24"/>
          <w:lang w:val="en-GB"/>
        </w:rPr>
        <w:t xml:space="preserve"> P,</w:t>
      </w:r>
      <w:r w:rsidRPr="00E514CF">
        <w:rPr>
          <w:rFonts w:cstheme="minorHAnsi"/>
          <w:sz w:val="24"/>
          <w:szCs w:val="24"/>
          <w:lang w:val="en-GB"/>
        </w:rPr>
        <w:t xml:space="preserve"> Kromer</w:t>
      </w:r>
      <w:r>
        <w:rPr>
          <w:rFonts w:cstheme="minorHAnsi"/>
          <w:sz w:val="24"/>
          <w:szCs w:val="24"/>
          <w:lang w:val="en-GB"/>
        </w:rPr>
        <w:t xml:space="preserve"> B,</w:t>
      </w:r>
      <w:r w:rsidRPr="00E514CF">
        <w:rPr>
          <w:rFonts w:cstheme="minorHAnsi"/>
          <w:sz w:val="24"/>
          <w:szCs w:val="24"/>
          <w:lang w:val="en-GB"/>
        </w:rPr>
        <w:t xml:space="preserve"> Litt</w:t>
      </w:r>
      <w:r>
        <w:rPr>
          <w:rFonts w:cstheme="minorHAnsi"/>
          <w:sz w:val="24"/>
          <w:szCs w:val="24"/>
          <w:lang w:val="en-GB"/>
        </w:rPr>
        <w:t xml:space="preserve"> T,</w:t>
      </w:r>
      <w:r w:rsidRPr="00E514CF">
        <w:rPr>
          <w:rFonts w:cstheme="minorHAnsi"/>
          <w:sz w:val="24"/>
          <w:szCs w:val="24"/>
          <w:lang w:val="en-GB"/>
        </w:rPr>
        <w:t xml:space="preserve"> Lowe</w:t>
      </w:r>
      <w:r>
        <w:rPr>
          <w:rFonts w:cstheme="minorHAnsi"/>
          <w:sz w:val="24"/>
          <w:szCs w:val="24"/>
          <w:lang w:val="en-GB"/>
        </w:rPr>
        <w:t xml:space="preserve"> DJ,</w:t>
      </w:r>
      <w:r w:rsidRPr="00E514CF">
        <w:rPr>
          <w:rFonts w:cstheme="minorHAnsi"/>
          <w:sz w:val="24"/>
          <w:szCs w:val="24"/>
          <w:lang w:val="en-GB"/>
        </w:rPr>
        <w:t xml:space="preserve"> Nakagawa</w:t>
      </w:r>
      <w:r>
        <w:rPr>
          <w:rFonts w:cstheme="minorHAnsi"/>
          <w:sz w:val="24"/>
          <w:szCs w:val="24"/>
          <w:lang w:val="en-GB"/>
        </w:rPr>
        <w:t xml:space="preserve"> T</w:t>
      </w:r>
      <w:r w:rsidRPr="00E514CF">
        <w:rPr>
          <w:rFonts w:cstheme="minorHAnsi"/>
          <w:sz w:val="24"/>
          <w:szCs w:val="24"/>
          <w:lang w:val="en-GB"/>
        </w:rPr>
        <w:t xml:space="preserve">, </w:t>
      </w:r>
      <w:r>
        <w:rPr>
          <w:rFonts w:cstheme="minorHAnsi"/>
          <w:sz w:val="24"/>
          <w:szCs w:val="24"/>
          <w:lang w:val="en-GB"/>
        </w:rPr>
        <w:t>Newnham R, Schwander J</w:t>
      </w:r>
      <w:r w:rsidRPr="00E514CF">
        <w:rPr>
          <w:rFonts w:cstheme="minorHAnsi"/>
          <w:sz w:val="24"/>
          <w:szCs w:val="24"/>
          <w:lang w:val="en-GB"/>
        </w:rPr>
        <w:t>. Formal</w:t>
      </w:r>
      <w:r>
        <w:rPr>
          <w:rFonts w:cstheme="minorHAnsi"/>
          <w:sz w:val="24"/>
          <w:szCs w:val="24"/>
          <w:lang w:val="en-GB"/>
        </w:rPr>
        <w:t xml:space="preserve"> </w:t>
      </w:r>
      <w:r w:rsidRPr="00E514CF">
        <w:rPr>
          <w:rFonts w:cstheme="minorHAnsi"/>
          <w:sz w:val="24"/>
          <w:szCs w:val="24"/>
          <w:lang w:val="en-GB"/>
        </w:rPr>
        <w:t xml:space="preserve">definition and dating of the GSSP (Global Stratotype Section and Point) </w:t>
      </w:r>
      <w:r w:rsidRPr="00E514CF">
        <w:rPr>
          <w:rFonts w:cstheme="minorHAnsi"/>
          <w:sz w:val="24"/>
          <w:szCs w:val="24"/>
          <w:lang w:val="en-GB"/>
        </w:rPr>
        <w:lastRenderedPageBreak/>
        <w:t>for the base</w:t>
      </w:r>
      <w:r>
        <w:rPr>
          <w:rFonts w:cstheme="minorHAnsi"/>
          <w:sz w:val="24"/>
          <w:szCs w:val="24"/>
          <w:lang w:val="en-GB"/>
        </w:rPr>
        <w:t xml:space="preserve"> </w:t>
      </w:r>
      <w:r w:rsidRPr="00E514CF">
        <w:rPr>
          <w:rFonts w:cstheme="minorHAnsi"/>
          <w:sz w:val="24"/>
          <w:szCs w:val="24"/>
          <w:lang w:val="en-GB"/>
        </w:rPr>
        <w:t>of the Holocene using the Greenland NGRIP ice core and selected auxiliary records.</w:t>
      </w:r>
      <w:r w:rsidRPr="00E514CF">
        <w:rPr>
          <w:lang w:val="en-GB"/>
        </w:rPr>
        <w:t xml:space="preserve"> </w:t>
      </w:r>
      <w:r>
        <w:rPr>
          <w:rFonts w:cstheme="minorHAnsi"/>
          <w:sz w:val="24"/>
          <w:szCs w:val="24"/>
          <w:lang w:val="en-GB"/>
        </w:rPr>
        <w:t>J. Quat. Sci. 24: 3-</w:t>
      </w:r>
      <w:r w:rsidRPr="00E514CF">
        <w:rPr>
          <w:rFonts w:cstheme="minorHAnsi"/>
          <w:sz w:val="24"/>
          <w:szCs w:val="24"/>
          <w:lang w:val="en-GB"/>
        </w:rPr>
        <w:t>17</w:t>
      </w:r>
      <w:r>
        <w:rPr>
          <w:rFonts w:cstheme="minorHAnsi"/>
          <w:sz w:val="24"/>
          <w:szCs w:val="24"/>
          <w:lang w:val="en-GB"/>
        </w:rPr>
        <w:t xml:space="preserve"> (2009)</w:t>
      </w:r>
      <w:r w:rsidRPr="00E514CF">
        <w:rPr>
          <w:rFonts w:cstheme="minorHAnsi"/>
          <w:sz w:val="24"/>
          <w:szCs w:val="24"/>
          <w:lang w:val="en-GB"/>
        </w:rPr>
        <w:t>.</w:t>
      </w:r>
    </w:p>
    <w:p w14:paraId="6CC144CB" w14:textId="77777777" w:rsidR="00D64D35" w:rsidRPr="00986F31" w:rsidRDefault="00D64D35" w:rsidP="00162C1F">
      <w:pPr>
        <w:autoSpaceDE w:val="0"/>
        <w:autoSpaceDN w:val="0"/>
        <w:adjustRightInd w:val="0"/>
        <w:spacing w:after="120" w:line="360" w:lineRule="auto"/>
        <w:ind w:left="284" w:hanging="284"/>
        <w:rPr>
          <w:rFonts w:cstheme="minorHAnsi"/>
          <w:sz w:val="24"/>
          <w:szCs w:val="24"/>
          <w:lang w:val="en-GB"/>
        </w:rPr>
      </w:pPr>
      <w:r w:rsidRPr="00986F31">
        <w:rPr>
          <w:rFonts w:cstheme="minorHAnsi"/>
          <w:sz w:val="24"/>
          <w:szCs w:val="24"/>
          <w:lang w:val="en-GB"/>
        </w:rPr>
        <w:t>Walker</w:t>
      </w:r>
      <w:r>
        <w:rPr>
          <w:rFonts w:cstheme="minorHAnsi"/>
          <w:sz w:val="24"/>
          <w:szCs w:val="24"/>
          <w:lang w:val="en-GB"/>
        </w:rPr>
        <w:t xml:space="preserve"> MJ,</w:t>
      </w:r>
      <w:r w:rsidRPr="00986F31">
        <w:rPr>
          <w:rFonts w:cstheme="minorHAnsi"/>
          <w:sz w:val="24"/>
          <w:szCs w:val="24"/>
          <w:lang w:val="en-GB"/>
        </w:rPr>
        <w:t xml:space="preserve"> Berkelhammer</w:t>
      </w:r>
      <w:r>
        <w:rPr>
          <w:rFonts w:cstheme="minorHAnsi"/>
          <w:sz w:val="24"/>
          <w:szCs w:val="24"/>
          <w:lang w:val="en-GB"/>
        </w:rPr>
        <w:t xml:space="preserve"> M,</w:t>
      </w:r>
      <w:r w:rsidRPr="00986F31">
        <w:rPr>
          <w:rFonts w:cstheme="minorHAnsi"/>
          <w:sz w:val="24"/>
          <w:szCs w:val="24"/>
          <w:lang w:val="en-GB"/>
        </w:rPr>
        <w:t xml:space="preserve"> Björck</w:t>
      </w:r>
      <w:r>
        <w:rPr>
          <w:rFonts w:cstheme="minorHAnsi"/>
          <w:sz w:val="24"/>
          <w:szCs w:val="24"/>
          <w:lang w:val="en-GB"/>
        </w:rPr>
        <w:t xml:space="preserve"> S,</w:t>
      </w:r>
      <w:r w:rsidRPr="00986F31">
        <w:rPr>
          <w:rFonts w:cstheme="minorHAnsi"/>
          <w:sz w:val="24"/>
          <w:szCs w:val="24"/>
          <w:lang w:val="en-GB"/>
        </w:rPr>
        <w:t xml:space="preserve"> Cwynar</w:t>
      </w:r>
      <w:r>
        <w:rPr>
          <w:rFonts w:cstheme="minorHAnsi"/>
          <w:sz w:val="24"/>
          <w:szCs w:val="24"/>
          <w:lang w:val="en-GB"/>
        </w:rPr>
        <w:t xml:space="preserve"> LC,</w:t>
      </w:r>
      <w:r w:rsidRPr="00986F31">
        <w:rPr>
          <w:rFonts w:cstheme="minorHAnsi"/>
          <w:sz w:val="24"/>
          <w:szCs w:val="24"/>
          <w:lang w:val="en-GB"/>
        </w:rPr>
        <w:t xml:space="preserve"> Fisher</w:t>
      </w:r>
      <w:r>
        <w:rPr>
          <w:rFonts w:cstheme="minorHAnsi"/>
          <w:sz w:val="24"/>
          <w:szCs w:val="24"/>
          <w:lang w:val="en-GB"/>
        </w:rPr>
        <w:t xml:space="preserve"> DA,</w:t>
      </w:r>
      <w:r w:rsidRPr="00986F31">
        <w:rPr>
          <w:rFonts w:cstheme="minorHAnsi"/>
          <w:sz w:val="24"/>
          <w:szCs w:val="24"/>
          <w:lang w:val="en-GB"/>
        </w:rPr>
        <w:t xml:space="preserve"> Long</w:t>
      </w:r>
      <w:r>
        <w:rPr>
          <w:rFonts w:cstheme="minorHAnsi"/>
          <w:sz w:val="24"/>
          <w:szCs w:val="24"/>
          <w:lang w:val="en-GB"/>
        </w:rPr>
        <w:t xml:space="preserve"> AJ,</w:t>
      </w:r>
      <w:r w:rsidRPr="00986F31">
        <w:rPr>
          <w:rFonts w:cstheme="minorHAnsi"/>
          <w:sz w:val="24"/>
          <w:szCs w:val="24"/>
          <w:lang w:val="en-GB"/>
        </w:rPr>
        <w:t xml:space="preserve"> Lowe</w:t>
      </w:r>
      <w:r>
        <w:rPr>
          <w:rFonts w:cstheme="minorHAnsi"/>
          <w:sz w:val="24"/>
          <w:szCs w:val="24"/>
          <w:lang w:val="en-GB"/>
        </w:rPr>
        <w:t xml:space="preserve"> JJ,</w:t>
      </w:r>
      <w:r w:rsidRPr="00986F31">
        <w:rPr>
          <w:rFonts w:cstheme="minorHAnsi"/>
          <w:sz w:val="24"/>
          <w:szCs w:val="24"/>
          <w:lang w:val="en-GB"/>
        </w:rPr>
        <w:t xml:space="preserve"> Newnham</w:t>
      </w:r>
      <w:r>
        <w:rPr>
          <w:rFonts w:cstheme="minorHAnsi"/>
          <w:sz w:val="24"/>
          <w:szCs w:val="24"/>
          <w:lang w:val="en-GB"/>
        </w:rPr>
        <w:t xml:space="preserve"> RM,</w:t>
      </w:r>
      <w:r w:rsidRPr="00986F31">
        <w:rPr>
          <w:rFonts w:cstheme="minorHAnsi"/>
          <w:sz w:val="24"/>
          <w:szCs w:val="24"/>
          <w:lang w:val="en-GB"/>
        </w:rPr>
        <w:t xml:space="preserve"> Rasmussen</w:t>
      </w:r>
      <w:r>
        <w:rPr>
          <w:rFonts w:cstheme="minorHAnsi"/>
          <w:sz w:val="24"/>
          <w:szCs w:val="24"/>
          <w:lang w:val="en-GB"/>
        </w:rPr>
        <w:t xml:space="preserve"> SO,</w:t>
      </w:r>
      <w:r w:rsidRPr="00986F31">
        <w:rPr>
          <w:rFonts w:cstheme="minorHAnsi"/>
          <w:sz w:val="24"/>
          <w:szCs w:val="24"/>
          <w:lang w:val="en-GB"/>
        </w:rPr>
        <w:t xml:space="preserve"> Weiss</w:t>
      </w:r>
      <w:r>
        <w:rPr>
          <w:rFonts w:cstheme="minorHAnsi"/>
          <w:sz w:val="24"/>
          <w:szCs w:val="24"/>
          <w:lang w:val="en-GB"/>
        </w:rPr>
        <w:t xml:space="preserve"> H. </w:t>
      </w:r>
      <w:r w:rsidRPr="00986F31">
        <w:rPr>
          <w:rFonts w:cstheme="minorHAnsi"/>
          <w:sz w:val="24"/>
          <w:szCs w:val="24"/>
          <w:lang w:val="en-GB"/>
        </w:rPr>
        <w:t>Formal subdivision of the</w:t>
      </w:r>
      <w:r>
        <w:rPr>
          <w:rFonts w:cstheme="minorHAnsi"/>
          <w:sz w:val="24"/>
          <w:szCs w:val="24"/>
          <w:lang w:val="en-GB"/>
        </w:rPr>
        <w:t xml:space="preserve"> </w:t>
      </w:r>
      <w:r w:rsidRPr="00986F31">
        <w:rPr>
          <w:rFonts w:cstheme="minorHAnsi"/>
          <w:sz w:val="24"/>
          <w:szCs w:val="24"/>
          <w:lang w:val="en-GB"/>
        </w:rPr>
        <w:t>Holocene series/epoch: a discussion paper by a working group of INTIMATE (integration</w:t>
      </w:r>
      <w:r>
        <w:rPr>
          <w:rFonts w:cstheme="minorHAnsi"/>
          <w:sz w:val="24"/>
          <w:szCs w:val="24"/>
          <w:lang w:val="en-GB"/>
        </w:rPr>
        <w:t xml:space="preserve"> </w:t>
      </w:r>
      <w:r w:rsidRPr="00986F31">
        <w:rPr>
          <w:rFonts w:cstheme="minorHAnsi"/>
          <w:sz w:val="24"/>
          <w:szCs w:val="24"/>
          <w:lang w:val="en-GB"/>
        </w:rPr>
        <w:t>of ice-core, marine and terrestrial records) and the subcommission on</w:t>
      </w:r>
      <w:r>
        <w:rPr>
          <w:rFonts w:cstheme="minorHAnsi"/>
          <w:sz w:val="24"/>
          <w:szCs w:val="24"/>
          <w:lang w:val="en-GB"/>
        </w:rPr>
        <w:t xml:space="preserve"> </w:t>
      </w:r>
      <w:r w:rsidRPr="00986F31">
        <w:rPr>
          <w:rFonts w:cstheme="minorHAnsi"/>
          <w:sz w:val="24"/>
          <w:szCs w:val="24"/>
          <w:lang w:val="en-GB"/>
        </w:rPr>
        <w:t xml:space="preserve">quaternary stratigraphy (international commission on </w:t>
      </w:r>
      <w:r>
        <w:rPr>
          <w:rFonts w:cstheme="minorHAnsi"/>
          <w:sz w:val="24"/>
          <w:szCs w:val="24"/>
          <w:lang w:val="en-GB"/>
        </w:rPr>
        <w:t>stratigraphy). J. Quat. Sci. 27: 649-</w:t>
      </w:r>
      <w:r w:rsidRPr="00986F31">
        <w:rPr>
          <w:rFonts w:cstheme="minorHAnsi"/>
          <w:sz w:val="24"/>
          <w:szCs w:val="24"/>
          <w:lang w:val="en-GB"/>
        </w:rPr>
        <w:t>659</w:t>
      </w:r>
      <w:r>
        <w:rPr>
          <w:rFonts w:cstheme="minorHAnsi"/>
          <w:sz w:val="24"/>
          <w:szCs w:val="24"/>
          <w:lang w:val="en-GB"/>
        </w:rPr>
        <w:t xml:space="preserve"> (2012)</w:t>
      </w:r>
      <w:r w:rsidRPr="00986F31">
        <w:rPr>
          <w:rFonts w:cstheme="minorHAnsi"/>
          <w:sz w:val="24"/>
          <w:szCs w:val="24"/>
          <w:lang w:val="en-GB"/>
        </w:rPr>
        <w:t>.</w:t>
      </w:r>
    </w:p>
    <w:p w14:paraId="4D79117D" w14:textId="00FB0A75" w:rsidR="00D64D35" w:rsidRPr="00DC07CD" w:rsidRDefault="00D64D35" w:rsidP="00162C1F">
      <w:pPr>
        <w:autoSpaceDE w:val="0"/>
        <w:autoSpaceDN w:val="0"/>
        <w:adjustRightInd w:val="0"/>
        <w:spacing w:after="120" w:line="360" w:lineRule="auto"/>
        <w:ind w:left="284" w:hanging="284"/>
        <w:rPr>
          <w:rFonts w:cstheme="minorHAnsi"/>
          <w:sz w:val="24"/>
          <w:szCs w:val="24"/>
          <w:lang w:val="en-GB"/>
        </w:rPr>
      </w:pPr>
      <w:r>
        <w:rPr>
          <w:rFonts w:cstheme="minorHAnsi"/>
          <w:sz w:val="24"/>
          <w:szCs w:val="24"/>
          <w:lang w:val="en-GB"/>
        </w:rPr>
        <w:t xml:space="preserve">Walker </w:t>
      </w:r>
      <w:r w:rsidRPr="00986F31">
        <w:rPr>
          <w:rFonts w:cstheme="minorHAnsi"/>
          <w:sz w:val="24"/>
          <w:szCs w:val="24"/>
          <w:lang w:val="en-GB"/>
        </w:rPr>
        <w:t>M, Head</w:t>
      </w:r>
      <w:r>
        <w:rPr>
          <w:rFonts w:cstheme="minorHAnsi"/>
          <w:sz w:val="24"/>
          <w:szCs w:val="24"/>
          <w:lang w:val="en-GB"/>
        </w:rPr>
        <w:t xml:space="preserve"> MH,</w:t>
      </w:r>
      <w:r w:rsidRPr="00986F31">
        <w:rPr>
          <w:rFonts w:cstheme="minorHAnsi"/>
          <w:sz w:val="24"/>
          <w:szCs w:val="24"/>
          <w:lang w:val="en-GB"/>
        </w:rPr>
        <w:t xml:space="preserve"> Berklehammer</w:t>
      </w:r>
      <w:r>
        <w:rPr>
          <w:rFonts w:cstheme="minorHAnsi"/>
          <w:sz w:val="24"/>
          <w:szCs w:val="24"/>
          <w:lang w:val="en-GB"/>
        </w:rPr>
        <w:t xml:space="preserve"> M,</w:t>
      </w:r>
      <w:r w:rsidRPr="00986F31">
        <w:rPr>
          <w:rFonts w:cstheme="minorHAnsi"/>
          <w:sz w:val="24"/>
          <w:szCs w:val="24"/>
          <w:lang w:val="en-GB"/>
        </w:rPr>
        <w:t xml:space="preserve"> Bjorck</w:t>
      </w:r>
      <w:r>
        <w:rPr>
          <w:rFonts w:cstheme="minorHAnsi"/>
          <w:sz w:val="24"/>
          <w:szCs w:val="24"/>
          <w:lang w:val="en-GB"/>
        </w:rPr>
        <w:t xml:space="preserve"> S,</w:t>
      </w:r>
      <w:r w:rsidRPr="00986F31">
        <w:rPr>
          <w:rFonts w:cstheme="minorHAnsi"/>
          <w:sz w:val="24"/>
          <w:szCs w:val="24"/>
          <w:lang w:val="en-GB"/>
        </w:rPr>
        <w:t xml:space="preserve"> Cheng</w:t>
      </w:r>
      <w:r>
        <w:rPr>
          <w:rFonts w:cstheme="minorHAnsi"/>
          <w:sz w:val="24"/>
          <w:szCs w:val="24"/>
          <w:lang w:val="en-GB"/>
        </w:rPr>
        <w:t xml:space="preserve"> H,</w:t>
      </w:r>
      <w:r w:rsidRPr="00986F31">
        <w:rPr>
          <w:rFonts w:cstheme="minorHAnsi"/>
          <w:sz w:val="24"/>
          <w:szCs w:val="24"/>
          <w:lang w:val="en-GB"/>
        </w:rPr>
        <w:t xml:space="preserve"> Cwynar</w:t>
      </w:r>
      <w:r>
        <w:rPr>
          <w:rFonts w:cstheme="minorHAnsi"/>
          <w:sz w:val="24"/>
          <w:szCs w:val="24"/>
          <w:lang w:val="en-GB"/>
        </w:rPr>
        <w:t xml:space="preserve"> L,</w:t>
      </w:r>
      <w:r w:rsidRPr="00986F31">
        <w:rPr>
          <w:rFonts w:cstheme="minorHAnsi"/>
          <w:sz w:val="24"/>
          <w:szCs w:val="24"/>
          <w:lang w:val="en-GB"/>
        </w:rPr>
        <w:t xml:space="preserve"> Fisher</w:t>
      </w:r>
      <w:r>
        <w:rPr>
          <w:rFonts w:cstheme="minorHAnsi"/>
          <w:sz w:val="24"/>
          <w:szCs w:val="24"/>
          <w:lang w:val="en-GB"/>
        </w:rPr>
        <w:t xml:space="preserve"> D, </w:t>
      </w:r>
      <w:r w:rsidRPr="00986F31">
        <w:rPr>
          <w:rFonts w:cstheme="minorHAnsi"/>
          <w:sz w:val="24"/>
          <w:szCs w:val="24"/>
          <w:lang w:val="en-GB"/>
        </w:rPr>
        <w:t>Gkinis</w:t>
      </w:r>
      <w:r>
        <w:rPr>
          <w:rFonts w:cstheme="minorHAnsi"/>
          <w:sz w:val="24"/>
          <w:szCs w:val="24"/>
          <w:lang w:val="en-GB"/>
        </w:rPr>
        <w:t xml:space="preserve"> V,</w:t>
      </w:r>
      <w:r w:rsidRPr="00986F31">
        <w:rPr>
          <w:rFonts w:cstheme="minorHAnsi"/>
          <w:sz w:val="24"/>
          <w:szCs w:val="24"/>
          <w:lang w:val="en-GB"/>
        </w:rPr>
        <w:t xml:space="preserve"> Long</w:t>
      </w:r>
      <w:r>
        <w:rPr>
          <w:rFonts w:cstheme="minorHAnsi"/>
          <w:sz w:val="24"/>
          <w:szCs w:val="24"/>
          <w:lang w:val="en-GB"/>
        </w:rPr>
        <w:t xml:space="preserve"> A</w:t>
      </w:r>
      <w:r w:rsidRPr="00986F31">
        <w:rPr>
          <w:rFonts w:cstheme="minorHAnsi"/>
          <w:sz w:val="24"/>
          <w:szCs w:val="24"/>
          <w:lang w:val="en-GB"/>
        </w:rPr>
        <w:t>, Lowe</w:t>
      </w:r>
      <w:r>
        <w:rPr>
          <w:rFonts w:cstheme="minorHAnsi"/>
          <w:sz w:val="24"/>
          <w:szCs w:val="24"/>
          <w:lang w:val="en-GB"/>
        </w:rPr>
        <w:t xml:space="preserve"> J, Newnham R. </w:t>
      </w:r>
      <w:r w:rsidRPr="00986F31">
        <w:rPr>
          <w:rFonts w:cstheme="minorHAnsi"/>
          <w:sz w:val="24"/>
          <w:szCs w:val="24"/>
          <w:lang w:val="en-GB"/>
        </w:rPr>
        <w:t>Formal ratification of the subdivision</w:t>
      </w:r>
      <w:r>
        <w:rPr>
          <w:rFonts w:cstheme="minorHAnsi"/>
          <w:sz w:val="24"/>
          <w:szCs w:val="24"/>
          <w:lang w:val="en-GB"/>
        </w:rPr>
        <w:t xml:space="preserve"> </w:t>
      </w:r>
      <w:r w:rsidRPr="00986F31">
        <w:rPr>
          <w:rFonts w:cstheme="minorHAnsi"/>
          <w:sz w:val="24"/>
          <w:szCs w:val="24"/>
          <w:lang w:val="en-GB"/>
        </w:rPr>
        <w:t>of the Holocene series/epoch (quaternary System/Period): two new global</w:t>
      </w:r>
      <w:r>
        <w:rPr>
          <w:rFonts w:cstheme="minorHAnsi"/>
          <w:sz w:val="24"/>
          <w:szCs w:val="24"/>
          <w:lang w:val="en-GB"/>
        </w:rPr>
        <w:t xml:space="preserve"> </w:t>
      </w:r>
      <w:r w:rsidRPr="00986F31">
        <w:rPr>
          <w:rFonts w:cstheme="minorHAnsi"/>
          <w:sz w:val="24"/>
          <w:szCs w:val="24"/>
          <w:lang w:val="en-GB"/>
        </w:rPr>
        <w:t>boundary stratotype sections and points (GSSPs) and three new stages/subseries.</w:t>
      </w:r>
      <w:r>
        <w:rPr>
          <w:rFonts w:cstheme="minorHAnsi"/>
          <w:sz w:val="24"/>
          <w:szCs w:val="24"/>
          <w:lang w:val="en-GB"/>
        </w:rPr>
        <w:t xml:space="preserve"> </w:t>
      </w:r>
      <w:r w:rsidRPr="00DC07CD">
        <w:rPr>
          <w:rFonts w:cstheme="minorHAnsi"/>
          <w:sz w:val="24"/>
          <w:szCs w:val="24"/>
          <w:lang w:val="en-GB"/>
        </w:rPr>
        <w:t>Episodes 41: 213-223 (2018).</w:t>
      </w:r>
    </w:p>
    <w:p w14:paraId="39CCCC86" w14:textId="5DF4962C" w:rsidR="00B47D97" w:rsidRPr="00DC07CD" w:rsidRDefault="00B47D97" w:rsidP="00162C1F">
      <w:pPr>
        <w:autoSpaceDE w:val="0"/>
        <w:autoSpaceDN w:val="0"/>
        <w:adjustRightInd w:val="0"/>
        <w:spacing w:after="120" w:line="360" w:lineRule="auto"/>
        <w:ind w:left="284" w:hanging="284"/>
        <w:rPr>
          <w:rFonts w:cstheme="minorHAnsi"/>
          <w:sz w:val="24"/>
          <w:szCs w:val="24"/>
        </w:rPr>
      </w:pPr>
      <w:r w:rsidRPr="00DC07CD">
        <w:rPr>
          <w:rFonts w:cstheme="minorHAnsi"/>
          <w:sz w:val="24"/>
          <w:szCs w:val="24"/>
          <w:lang w:val="en-GB"/>
        </w:rPr>
        <w:t xml:space="preserve">Waters CN, Zalasiewicz J, Summerhayes C, Barnosky AD, Poirier C, Gałuszka A, Cearreta A, Edgeworth M, Ellis EC, Ellis M, Jeandel C, Leinfelder R, McNeill JR, Richter DD, Steffen W, Syvitski J, Vidas D, Wagreich M, Williams M, Zhisheng A, Grinevald J, Odada E, Oreskes N, Wolfe AP. The Anthropocene is functionally and stratigraphically distinct from the Holocene. </w:t>
      </w:r>
      <w:r w:rsidRPr="00DC07CD">
        <w:rPr>
          <w:rFonts w:cstheme="minorHAnsi"/>
          <w:sz w:val="24"/>
          <w:szCs w:val="24"/>
        </w:rPr>
        <w:t>Science 351, 6269: 137-148</w:t>
      </w:r>
      <w:r w:rsidRPr="00B47D97">
        <w:rPr>
          <w:rFonts w:cstheme="minorHAnsi"/>
          <w:sz w:val="24"/>
          <w:szCs w:val="24"/>
        </w:rPr>
        <w:t xml:space="preserve"> (2016)</w:t>
      </w:r>
      <w:r w:rsidRPr="00DC07CD">
        <w:rPr>
          <w:rFonts w:cstheme="minorHAnsi"/>
          <w:sz w:val="24"/>
          <w:szCs w:val="24"/>
        </w:rPr>
        <w:t>.</w:t>
      </w:r>
    </w:p>
    <w:p w14:paraId="17789B25" w14:textId="77777777" w:rsidR="00E514CF" w:rsidRPr="00DC07CD" w:rsidRDefault="00E514CF" w:rsidP="00162C1F">
      <w:pPr>
        <w:autoSpaceDE w:val="0"/>
        <w:autoSpaceDN w:val="0"/>
        <w:adjustRightInd w:val="0"/>
        <w:spacing w:after="120" w:line="360" w:lineRule="auto"/>
        <w:rPr>
          <w:rFonts w:cstheme="minorHAnsi"/>
          <w:sz w:val="24"/>
          <w:szCs w:val="24"/>
        </w:rPr>
      </w:pPr>
    </w:p>
    <w:p w14:paraId="1B1CAC9C" w14:textId="77777777" w:rsidR="00E514CF" w:rsidRPr="00DC07CD" w:rsidRDefault="00E514CF" w:rsidP="00162C1F">
      <w:pPr>
        <w:autoSpaceDE w:val="0"/>
        <w:autoSpaceDN w:val="0"/>
        <w:adjustRightInd w:val="0"/>
        <w:spacing w:after="120" w:line="360" w:lineRule="auto"/>
        <w:rPr>
          <w:rFonts w:cstheme="minorHAnsi"/>
          <w:sz w:val="24"/>
          <w:szCs w:val="24"/>
        </w:rPr>
      </w:pPr>
    </w:p>
    <w:p w14:paraId="656A00E3" w14:textId="6F66DFA2" w:rsidR="00BC534D" w:rsidRPr="00DC07CD" w:rsidRDefault="00BC534D" w:rsidP="00162C1F">
      <w:pPr>
        <w:spacing w:line="360" w:lineRule="auto"/>
        <w:rPr>
          <w:rFonts w:cstheme="minorHAnsi"/>
          <w:sz w:val="24"/>
          <w:szCs w:val="24"/>
        </w:rPr>
      </w:pPr>
      <w:r w:rsidRPr="00DC07CD">
        <w:rPr>
          <w:rFonts w:cstheme="minorHAnsi"/>
          <w:sz w:val="24"/>
          <w:szCs w:val="24"/>
        </w:rPr>
        <w:br w:type="page"/>
      </w:r>
    </w:p>
    <w:p w14:paraId="589E3CF1" w14:textId="78D571AA" w:rsidR="00E514CF" w:rsidRPr="00D64D35" w:rsidRDefault="00BC534D" w:rsidP="00162C1F">
      <w:pPr>
        <w:autoSpaceDE w:val="0"/>
        <w:autoSpaceDN w:val="0"/>
        <w:adjustRightInd w:val="0"/>
        <w:spacing w:after="120" w:line="360" w:lineRule="auto"/>
        <w:rPr>
          <w:rFonts w:cstheme="minorHAnsi"/>
          <w:b/>
          <w:bCs/>
          <w:sz w:val="24"/>
          <w:szCs w:val="24"/>
        </w:rPr>
      </w:pPr>
      <w:r w:rsidRPr="00D64D35">
        <w:rPr>
          <w:rFonts w:cstheme="minorHAnsi"/>
          <w:b/>
          <w:bCs/>
          <w:sz w:val="24"/>
          <w:szCs w:val="24"/>
        </w:rPr>
        <w:lastRenderedPageBreak/>
        <w:t>Didascalie</w:t>
      </w:r>
    </w:p>
    <w:p w14:paraId="2F7672CE" w14:textId="6E1F1FFA" w:rsidR="00BC534D" w:rsidRPr="00D64D35" w:rsidRDefault="00BC534D" w:rsidP="00162C1F">
      <w:pPr>
        <w:autoSpaceDE w:val="0"/>
        <w:autoSpaceDN w:val="0"/>
        <w:adjustRightInd w:val="0"/>
        <w:spacing w:after="120" w:line="360" w:lineRule="auto"/>
        <w:rPr>
          <w:rFonts w:cstheme="minorHAnsi"/>
          <w:sz w:val="24"/>
          <w:szCs w:val="24"/>
        </w:rPr>
      </w:pPr>
    </w:p>
    <w:p w14:paraId="3B1A9D2D" w14:textId="2A7842A1" w:rsidR="00BC534D" w:rsidRPr="00370D07" w:rsidRDefault="00BC534D" w:rsidP="00162C1F">
      <w:pPr>
        <w:autoSpaceDE w:val="0"/>
        <w:autoSpaceDN w:val="0"/>
        <w:adjustRightInd w:val="0"/>
        <w:spacing w:after="120" w:line="360" w:lineRule="auto"/>
        <w:rPr>
          <w:rFonts w:cstheme="minorHAnsi"/>
          <w:sz w:val="24"/>
          <w:szCs w:val="24"/>
        </w:rPr>
      </w:pPr>
      <w:r w:rsidRPr="00D64D35">
        <w:rPr>
          <w:rFonts w:cstheme="minorHAnsi"/>
          <w:sz w:val="24"/>
          <w:szCs w:val="24"/>
        </w:rPr>
        <w:t xml:space="preserve">Figura 1. </w:t>
      </w:r>
      <w:r w:rsidRPr="00370D07">
        <w:rPr>
          <w:rFonts w:cstheme="minorHAnsi"/>
          <w:sz w:val="24"/>
          <w:szCs w:val="24"/>
        </w:rPr>
        <w:t xml:space="preserve">Tabella cronostratigrafica del </w:t>
      </w:r>
      <w:r w:rsidR="00206F1D" w:rsidRPr="00370D07">
        <w:rPr>
          <w:rFonts w:cstheme="minorHAnsi"/>
          <w:sz w:val="24"/>
          <w:szCs w:val="24"/>
        </w:rPr>
        <w:t>Q</w:t>
      </w:r>
      <w:r w:rsidRPr="00370D07">
        <w:rPr>
          <w:rFonts w:cstheme="minorHAnsi"/>
          <w:sz w:val="24"/>
          <w:szCs w:val="24"/>
        </w:rPr>
        <w:t>uaternario</w:t>
      </w:r>
      <w:r w:rsidR="00370D07">
        <w:rPr>
          <w:rFonts w:cstheme="minorHAnsi"/>
          <w:sz w:val="24"/>
          <w:szCs w:val="24"/>
        </w:rPr>
        <w:t xml:space="preserve"> riportante </w:t>
      </w:r>
      <w:r w:rsidR="00206F1D" w:rsidRPr="00370D07">
        <w:rPr>
          <w:rFonts w:cstheme="minorHAnsi"/>
          <w:sz w:val="24"/>
          <w:szCs w:val="24"/>
        </w:rPr>
        <w:t xml:space="preserve">la suddivisione formale </w:t>
      </w:r>
      <w:r w:rsidR="00206F1D" w:rsidRPr="00370D07">
        <w:rPr>
          <w:rFonts w:eastAsia="CharisSIL" w:cstheme="minorHAnsi"/>
          <w:sz w:val="24"/>
          <w:szCs w:val="24"/>
        </w:rPr>
        <w:t>ratificata dall’</w:t>
      </w:r>
      <w:r w:rsidR="00206F1D" w:rsidRPr="00370D07">
        <w:rPr>
          <w:rFonts w:eastAsia="CharisSIL" w:cstheme="minorHAnsi"/>
          <w:i/>
          <w:iCs/>
          <w:sz w:val="24"/>
          <w:szCs w:val="24"/>
        </w:rPr>
        <w:t>International Commission on Stratigraphy</w:t>
      </w:r>
      <w:r w:rsidR="00206F1D" w:rsidRPr="00370D07">
        <w:rPr>
          <w:rFonts w:eastAsia="CharisSIL" w:cstheme="minorHAnsi"/>
          <w:sz w:val="24"/>
          <w:szCs w:val="24"/>
        </w:rPr>
        <w:t xml:space="preserve"> (ICS) dell’</w:t>
      </w:r>
      <w:r w:rsidR="00206F1D" w:rsidRPr="00370D07">
        <w:rPr>
          <w:rFonts w:eastAsia="CharisSIL" w:cstheme="minorHAnsi"/>
          <w:i/>
          <w:iCs/>
          <w:sz w:val="24"/>
          <w:szCs w:val="24"/>
        </w:rPr>
        <w:t>International Union of Geological Sciences</w:t>
      </w:r>
      <w:r w:rsidR="00206F1D" w:rsidRPr="00370D07">
        <w:rPr>
          <w:rFonts w:eastAsia="CharisSIL" w:cstheme="minorHAnsi"/>
          <w:sz w:val="24"/>
          <w:szCs w:val="24"/>
        </w:rPr>
        <w:t xml:space="preserve"> (IUGS) e </w:t>
      </w:r>
      <w:r w:rsidR="00EF1F68">
        <w:rPr>
          <w:rFonts w:eastAsia="CharisSIL" w:cstheme="minorHAnsi"/>
          <w:sz w:val="24"/>
          <w:szCs w:val="24"/>
        </w:rPr>
        <w:t xml:space="preserve">il </w:t>
      </w:r>
      <w:r w:rsidR="00206F1D" w:rsidRPr="00370D07">
        <w:rPr>
          <w:rFonts w:cstheme="minorHAnsi"/>
          <w:sz w:val="24"/>
          <w:szCs w:val="24"/>
        </w:rPr>
        <w:t xml:space="preserve">posizionamento dei </w:t>
      </w:r>
      <w:r w:rsidR="00206F1D" w:rsidRPr="00370D07">
        <w:rPr>
          <w:rFonts w:eastAsia="CharisSIL" w:cstheme="minorHAnsi"/>
          <w:i/>
          <w:iCs/>
          <w:sz w:val="24"/>
          <w:szCs w:val="24"/>
        </w:rPr>
        <w:t>Global Stratotype Section and Points</w:t>
      </w:r>
      <w:r w:rsidR="00206F1D" w:rsidRPr="00370D07">
        <w:rPr>
          <w:rFonts w:eastAsia="CharisSIL" w:cstheme="minorHAnsi"/>
          <w:sz w:val="24"/>
          <w:szCs w:val="24"/>
        </w:rPr>
        <w:t xml:space="preserve"> (</w:t>
      </w:r>
      <w:r w:rsidR="00206F1D" w:rsidRPr="00370D07">
        <w:rPr>
          <w:rFonts w:cstheme="minorHAnsi"/>
          <w:sz w:val="24"/>
          <w:szCs w:val="24"/>
        </w:rPr>
        <w:t>GSSP)</w:t>
      </w:r>
      <w:r w:rsidR="00370D07">
        <w:rPr>
          <w:rFonts w:cstheme="minorHAnsi"/>
          <w:sz w:val="24"/>
          <w:szCs w:val="24"/>
        </w:rPr>
        <w:t xml:space="preserve"> con aggiornamento al 2021</w:t>
      </w:r>
      <w:r w:rsidR="00206F1D" w:rsidRPr="00370D07">
        <w:rPr>
          <w:rFonts w:cstheme="minorHAnsi"/>
          <w:sz w:val="24"/>
          <w:szCs w:val="24"/>
        </w:rPr>
        <w:t>. In questa versione modificata rispetto a</w:t>
      </w:r>
      <w:r w:rsidR="00300973">
        <w:rPr>
          <w:rFonts w:cstheme="minorHAnsi"/>
          <w:sz w:val="24"/>
          <w:szCs w:val="24"/>
        </w:rPr>
        <w:t>ll’</w:t>
      </w:r>
      <w:r w:rsidR="00206F1D" w:rsidRPr="00370D07">
        <w:rPr>
          <w:rFonts w:cstheme="minorHAnsi"/>
          <w:sz w:val="24"/>
          <w:szCs w:val="24"/>
        </w:rPr>
        <w:t>originale</w:t>
      </w:r>
      <w:r w:rsidR="00370D07">
        <w:rPr>
          <w:rFonts w:cstheme="minorHAnsi"/>
          <w:sz w:val="24"/>
          <w:szCs w:val="24"/>
        </w:rPr>
        <w:t xml:space="preserve"> </w:t>
      </w:r>
      <w:r w:rsidR="00206F1D" w:rsidRPr="00370D07">
        <w:rPr>
          <w:rFonts w:cstheme="minorHAnsi"/>
          <w:sz w:val="24"/>
          <w:szCs w:val="24"/>
        </w:rPr>
        <w:t>(</w:t>
      </w:r>
      <w:r w:rsidRPr="00370D07">
        <w:rPr>
          <w:rFonts w:cstheme="minorHAnsi"/>
          <w:sz w:val="24"/>
          <w:szCs w:val="24"/>
        </w:rPr>
        <w:t>Cohen e Gibbard 2019)</w:t>
      </w:r>
      <w:r w:rsidR="00370D07">
        <w:rPr>
          <w:rFonts w:cstheme="minorHAnsi"/>
          <w:sz w:val="24"/>
          <w:szCs w:val="24"/>
        </w:rPr>
        <w:t>, sono riportati: la cronologia paleomagnetica con indicazione dei Chrons e dei Subchrons (e degli eventi ed escursioni); gli Stadi del Quaternario Marino definiti in Italia e validi per il bacino del Mediterraneo;</w:t>
      </w:r>
      <w:r w:rsidR="00806906">
        <w:rPr>
          <w:rFonts w:cstheme="minorHAnsi"/>
          <w:sz w:val="24"/>
          <w:szCs w:val="24"/>
        </w:rPr>
        <w:t xml:space="preserve"> gli Stadi </w:t>
      </w:r>
      <w:r w:rsidR="00BC3FC7">
        <w:rPr>
          <w:rFonts w:cstheme="minorHAnsi"/>
          <w:sz w:val="24"/>
          <w:szCs w:val="24"/>
        </w:rPr>
        <w:t xml:space="preserve">(e Sottostadi) </w:t>
      </w:r>
      <w:r w:rsidR="00806906">
        <w:rPr>
          <w:rFonts w:cstheme="minorHAnsi"/>
          <w:sz w:val="24"/>
          <w:szCs w:val="24"/>
        </w:rPr>
        <w:t>Isotopici Marini</w:t>
      </w:r>
      <w:r w:rsidR="000346B8">
        <w:rPr>
          <w:rFonts w:cstheme="minorHAnsi"/>
          <w:sz w:val="24"/>
          <w:szCs w:val="24"/>
        </w:rPr>
        <w:t xml:space="preserve"> con la numerazione dispari per gli interglaciali e pari per i glaciali</w:t>
      </w:r>
      <w:r w:rsidR="00806906">
        <w:rPr>
          <w:rFonts w:cstheme="minorHAnsi"/>
          <w:sz w:val="24"/>
          <w:szCs w:val="24"/>
        </w:rPr>
        <w:t>; la curva del frazionamento degli isotopi dell’Ossigeno (δ</w:t>
      </w:r>
      <w:r w:rsidR="00806906" w:rsidRPr="00F312C3">
        <w:rPr>
          <w:rFonts w:cstheme="minorHAnsi"/>
          <w:sz w:val="24"/>
          <w:szCs w:val="24"/>
          <w:vertAlign w:val="superscript"/>
        </w:rPr>
        <w:t>18</w:t>
      </w:r>
      <w:r w:rsidR="00806906">
        <w:rPr>
          <w:rFonts w:cstheme="minorHAnsi"/>
          <w:sz w:val="24"/>
          <w:szCs w:val="24"/>
        </w:rPr>
        <w:t>O)</w:t>
      </w:r>
      <w:r w:rsidR="00F312C3">
        <w:rPr>
          <w:rFonts w:cstheme="minorHAnsi"/>
          <w:sz w:val="24"/>
          <w:szCs w:val="24"/>
        </w:rPr>
        <w:t xml:space="preserve"> costruita </w:t>
      </w:r>
      <w:r w:rsidR="00BB1D35">
        <w:rPr>
          <w:rFonts w:cstheme="minorHAnsi"/>
          <w:sz w:val="24"/>
          <w:szCs w:val="24"/>
        </w:rPr>
        <w:t>sul</w:t>
      </w:r>
      <w:r w:rsidR="00D05A37">
        <w:rPr>
          <w:rFonts w:cstheme="minorHAnsi"/>
          <w:sz w:val="24"/>
          <w:szCs w:val="24"/>
        </w:rPr>
        <w:t xml:space="preserve">la combinazione dei dati prodotti dall’analisi dei foraminiferi </w:t>
      </w:r>
      <w:r w:rsidR="00BC3FC7">
        <w:rPr>
          <w:rFonts w:cstheme="minorHAnsi"/>
          <w:sz w:val="24"/>
          <w:szCs w:val="24"/>
        </w:rPr>
        <w:t xml:space="preserve">bentonici </w:t>
      </w:r>
      <w:r w:rsidR="00D05A37">
        <w:rPr>
          <w:rFonts w:cstheme="minorHAnsi"/>
          <w:sz w:val="24"/>
          <w:szCs w:val="24"/>
        </w:rPr>
        <w:t>di 57 carotaggi di fondo oceanico</w:t>
      </w:r>
      <w:r w:rsidR="00BC3FC7">
        <w:rPr>
          <w:rFonts w:cstheme="minorHAnsi"/>
          <w:sz w:val="24"/>
          <w:szCs w:val="24"/>
        </w:rPr>
        <w:t xml:space="preserve"> (sono indicate le Terminazioni dalla VII alla I dei glaciali a partire dal MIS16, le posizioni della </w:t>
      </w:r>
      <w:r w:rsidR="00BC3FC7" w:rsidRPr="00BC3FC7">
        <w:rPr>
          <w:rFonts w:cstheme="minorHAnsi"/>
          <w:i/>
          <w:iCs/>
          <w:sz w:val="24"/>
          <w:szCs w:val="24"/>
        </w:rPr>
        <w:t>Mid Pleistocene Revolution</w:t>
      </w:r>
      <w:r w:rsidR="00CF0677">
        <w:rPr>
          <w:rFonts w:cstheme="minorHAnsi"/>
          <w:sz w:val="24"/>
          <w:szCs w:val="24"/>
        </w:rPr>
        <w:t xml:space="preserve">, </w:t>
      </w:r>
      <w:r w:rsidR="00BC3FC7">
        <w:rPr>
          <w:rFonts w:cstheme="minorHAnsi"/>
          <w:sz w:val="24"/>
          <w:szCs w:val="24"/>
        </w:rPr>
        <w:t xml:space="preserve">del </w:t>
      </w:r>
      <w:r w:rsidR="00BC3FC7" w:rsidRPr="00BC3FC7">
        <w:rPr>
          <w:rFonts w:cstheme="minorHAnsi"/>
          <w:i/>
          <w:iCs/>
          <w:sz w:val="24"/>
          <w:szCs w:val="24"/>
        </w:rPr>
        <w:t>Penultimate Glacial Maximum</w:t>
      </w:r>
      <w:r w:rsidR="00BC3FC7">
        <w:rPr>
          <w:rFonts w:cstheme="minorHAnsi"/>
          <w:sz w:val="24"/>
          <w:szCs w:val="24"/>
        </w:rPr>
        <w:t xml:space="preserve"> – PGM e del </w:t>
      </w:r>
      <w:r w:rsidR="00BC3FC7" w:rsidRPr="00BC3FC7">
        <w:rPr>
          <w:rFonts w:cstheme="minorHAnsi"/>
          <w:i/>
          <w:iCs/>
          <w:sz w:val="24"/>
          <w:szCs w:val="24"/>
        </w:rPr>
        <w:t>Last Glacial Maximum</w:t>
      </w:r>
      <w:r w:rsidR="00BC3FC7">
        <w:rPr>
          <w:rFonts w:cstheme="minorHAnsi"/>
          <w:sz w:val="24"/>
          <w:szCs w:val="24"/>
        </w:rPr>
        <w:t xml:space="preserve"> </w:t>
      </w:r>
      <w:r w:rsidR="00D06777">
        <w:rPr>
          <w:rFonts w:cstheme="minorHAnsi"/>
          <w:sz w:val="24"/>
          <w:szCs w:val="24"/>
        </w:rPr>
        <w:t>–</w:t>
      </w:r>
      <w:r w:rsidR="00BC3FC7">
        <w:rPr>
          <w:rFonts w:cstheme="minorHAnsi"/>
          <w:sz w:val="24"/>
          <w:szCs w:val="24"/>
        </w:rPr>
        <w:t xml:space="preserve"> LGM</w:t>
      </w:r>
      <w:r w:rsidR="00D06777">
        <w:rPr>
          <w:rFonts w:cstheme="minorHAnsi"/>
          <w:sz w:val="24"/>
          <w:szCs w:val="24"/>
        </w:rPr>
        <w:t>)</w:t>
      </w:r>
      <w:r w:rsidR="00D05A37">
        <w:rPr>
          <w:rFonts w:cstheme="minorHAnsi"/>
          <w:sz w:val="24"/>
          <w:szCs w:val="24"/>
        </w:rPr>
        <w:t>;</w:t>
      </w:r>
      <w:r w:rsidR="00BC3FC7">
        <w:rPr>
          <w:rFonts w:cstheme="minorHAnsi"/>
          <w:sz w:val="24"/>
          <w:szCs w:val="24"/>
        </w:rPr>
        <w:t xml:space="preserve"> </w:t>
      </w:r>
      <w:r w:rsidR="00D06777">
        <w:rPr>
          <w:rFonts w:cstheme="minorHAnsi"/>
          <w:sz w:val="24"/>
          <w:szCs w:val="24"/>
        </w:rPr>
        <w:t xml:space="preserve">l’alternanza tra i cicli di sedimentazione e pedogenesi registrata nei loess (L) della Cina, evidenziata dalla variazione del valore </w:t>
      </w:r>
      <w:r w:rsidR="00BC3FC7">
        <w:rPr>
          <w:rFonts w:cstheme="minorHAnsi"/>
          <w:sz w:val="24"/>
          <w:szCs w:val="24"/>
        </w:rPr>
        <w:t xml:space="preserve">della suscettività </w:t>
      </w:r>
      <w:r w:rsidR="00D06777">
        <w:rPr>
          <w:rFonts w:cstheme="minorHAnsi"/>
          <w:sz w:val="24"/>
          <w:szCs w:val="24"/>
        </w:rPr>
        <w:t>magnetica (</w:t>
      </w:r>
      <w:r w:rsidR="00AD34D0">
        <w:rPr>
          <w:rFonts w:cstheme="minorHAnsi"/>
          <w:sz w:val="24"/>
          <w:szCs w:val="24"/>
        </w:rPr>
        <w:t xml:space="preserve">un </w:t>
      </w:r>
      <w:r w:rsidR="00D06777">
        <w:rPr>
          <w:rFonts w:cstheme="minorHAnsi"/>
          <w:sz w:val="24"/>
          <w:szCs w:val="24"/>
        </w:rPr>
        <w:t xml:space="preserve">proxy per </w:t>
      </w:r>
      <w:r w:rsidR="00AD34D0">
        <w:rPr>
          <w:rFonts w:cstheme="minorHAnsi"/>
          <w:sz w:val="24"/>
          <w:szCs w:val="24"/>
        </w:rPr>
        <w:t xml:space="preserve">identificare </w:t>
      </w:r>
      <w:r w:rsidR="00D06777">
        <w:rPr>
          <w:rFonts w:cstheme="minorHAnsi"/>
          <w:sz w:val="24"/>
          <w:szCs w:val="24"/>
        </w:rPr>
        <w:t>i suoli da S32 a S0</w:t>
      </w:r>
      <w:r w:rsidR="00AD34D0">
        <w:rPr>
          <w:rFonts w:cstheme="minorHAnsi"/>
          <w:sz w:val="24"/>
          <w:szCs w:val="24"/>
        </w:rPr>
        <w:t xml:space="preserve">, che vengono </w:t>
      </w:r>
      <w:r w:rsidR="00D06777">
        <w:rPr>
          <w:rFonts w:cstheme="minorHAnsi"/>
          <w:sz w:val="24"/>
          <w:szCs w:val="24"/>
        </w:rPr>
        <w:t xml:space="preserve"> correlati agli interglaciali)</w:t>
      </w:r>
      <w:r w:rsidR="008615D9">
        <w:rPr>
          <w:rFonts w:cstheme="minorHAnsi"/>
          <w:sz w:val="24"/>
          <w:szCs w:val="24"/>
        </w:rPr>
        <w:t xml:space="preserve">. </w:t>
      </w:r>
      <w:r w:rsidR="00AD34D0">
        <w:rPr>
          <w:rFonts w:cstheme="minorHAnsi"/>
          <w:sz w:val="24"/>
          <w:szCs w:val="24"/>
        </w:rPr>
        <w:t>È indicata l</w:t>
      </w:r>
      <w:r w:rsidR="008615D9">
        <w:rPr>
          <w:rFonts w:cstheme="minorHAnsi"/>
          <w:sz w:val="24"/>
          <w:szCs w:val="24"/>
        </w:rPr>
        <w:t>a posizione della Figura 2.</w:t>
      </w:r>
      <w:r w:rsidR="00300973">
        <w:rPr>
          <w:rFonts w:cstheme="minorHAnsi"/>
          <w:sz w:val="24"/>
          <w:szCs w:val="24"/>
        </w:rPr>
        <w:t xml:space="preserve"> </w:t>
      </w:r>
    </w:p>
    <w:p w14:paraId="239DEF59" w14:textId="781F4BCB" w:rsidR="00BC534D" w:rsidRDefault="00BC534D" w:rsidP="00162C1F">
      <w:pPr>
        <w:autoSpaceDE w:val="0"/>
        <w:autoSpaceDN w:val="0"/>
        <w:adjustRightInd w:val="0"/>
        <w:spacing w:after="120" w:line="360" w:lineRule="auto"/>
        <w:rPr>
          <w:rFonts w:cstheme="minorHAnsi"/>
          <w:sz w:val="24"/>
          <w:szCs w:val="24"/>
        </w:rPr>
      </w:pPr>
      <w:r w:rsidRPr="00300973">
        <w:rPr>
          <w:rFonts w:cstheme="minorHAnsi"/>
          <w:sz w:val="24"/>
          <w:szCs w:val="24"/>
        </w:rPr>
        <w:t xml:space="preserve">Figura 2. </w:t>
      </w:r>
      <w:r w:rsidR="00300973" w:rsidRPr="00300973">
        <w:rPr>
          <w:rFonts w:cstheme="minorHAnsi"/>
          <w:sz w:val="24"/>
          <w:szCs w:val="24"/>
        </w:rPr>
        <w:t>Tabella cronostratigrafica ad elevata ris</w:t>
      </w:r>
      <w:r w:rsidR="00300973">
        <w:rPr>
          <w:rFonts w:cstheme="minorHAnsi"/>
          <w:sz w:val="24"/>
          <w:szCs w:val="24"/>
        </w:rPr>
        <w:t>o</w:t>
      </w:r>
      <w:r w:rsidR="00300973" w:rsidRPr="00300973">
        <w:rPr>
          <w:rFonts w:cstheme="minorHAnsi"/>
          <w:sz w:val="24"/>
          <w:szCs w:val="24"/>
        </w:rPr>
        <w:t>luzione pe</w:t>
      </w:r>
      <w:r w:rsidR="00300973">
        <w:rPr>
          <w:rFonts w:cstheme="minorHAnsi"/>
          <w:sz w:val="24"/>
          <w:szCs w:val="24"/>
        </w:rPr>
        <w:t xml:space="preserve">r gli ultimi </w:t>
      </w:r>
      <w:r w:rsidRPr="00300973">
        <w:rPr>
          <w:rFonts w:cstheme="minorHAnsi"/>
          <w:sz w:val="24"/>
          <w:szCs w:val="24"/>
        </w:rPr>
        <w:t>50</w:t>
      </w:r>
      <w:r w:rsidR="00300973">
        <w:rPr>
          <w:rFonts w:cstheme="minorHAnsi"/>
          <w:sz w:val="24"/>
          <w:szCs w:val="24"/>
        </w:rPr>
        <w:t>.</w:t>
      </w:r>
      <w:r w:rsidRPr="00300973">
        <w:rPr>
          <w:rFonts w:cstheme="minorHAnsi"/>
          <w:sz w:val="24"/>
          <w:szCs w:val="24"/>
        </w:rPr>
        <w:t xml:space="preserve">000 </w:t>
      </w:r>
      <w:r w:rsidR="00300973">
        <w:rPr>
          <w:rFonts w:cstheme="minorHAnsi"/>
          <w:sz w:val="24"/>
          <w:szCs w:val="24"/>
        </w:rPr>
        <w:t>anni</w:t>
      </w:r>
      <w:r w:rsidR="00300973" w:rsidRPr="00300973">
        <w:rPr>
          <w:rFonts w:cstheme="minorHAnsi"/>
          <w:sz w:val="24"/>
          <w:szCs w:val="24"/>
        </w:rPr>
        <w:t xml:space="preserve"> </w:t>
      </w:r>
      <w:r w:rsidR="00504544">
        <w:rPr>
          <w:rFonts w:cstheme="minorHAnsi"/>
          <w:sz w:val="24"/>
          <w:szCs w:val="24"/>
        </w:rPr>
        <w:t xml:space="preserve">(fino al presente inteso come anno 1950 </w:t>
      </w:r>
      <w:r w:rsidR="00504544" w:rsidRPr="00504544">
        <w:rPr>
          <w:rFonts w:cstheme="minorHAnsi"/>
          <w:i/>
          <w:iCs/>
          <w:sz w:val="24"/>
          <w:szCs w:val="24"/>
        </w:rPr>
        <w:t>Common Era</w:t>
      </w:r>
      <w:r w:rsidR="00504544">
        <w:rPr>
          <w:rFonts w:cstheme="minorHAnsi"/>
          <w:sz w:val="24"/>
          <w:szCs w:val="24"/>
        </w:rPr>
        <w:t xml:space="preserve"> – CE) </w:t>
      </w:r>
      <w:r w:rsidR="00300973" w:rsidRPr="00370D07">
        <w:rPr>
          <w:rFonts w:cstheme="minorHAnsi"/>
          <w:sz w:val="24"/>
          <w:szCs w:val="24"/>
        </w:rPr>
        <w:t>modificata rispetto a</w:t>
      </w:r>
      <w:r w:rsidR="00300973">
        <w:rPr>
          <w:rFonts w:cstheme="minorHAnsi"/>
          <w:sz w:val="24"/>
          <w:szCs w:val="24"/>
        </w:rPr>
        <w:t>ll’</w:t>
      </w:r>
      <w:r w:rsidR="00300973" w:rsidRPr="00370D07">
        <w:rPr>
          <w:rFonts w:cstheme="minorHAnsi"/>
          <w:sz w:val="24"/>
          <w:szCs w:val="24"/>
        </w:rPr>
        <w:t>originale</w:t>
      </w:r>
      <w:r w:rsidR="00300973">
        <w:rPr>
          <w:rFonts w:cstheme="minorHAnsi"/>
          <w:sz w:val="24"/>
          <w:szCs w:val="24"/>
        </w:rPr>
        <w:t xml:space="preserve"> </w:t>
      </w:r>
      <w:r w:rsidR="00300973" w:rsidRPr="00370D07">
        <w:rPr>
          <w:rFonts w:cstheme="minorHAnsi"/>
          <w:sz w:val="24"/>
          <w:szCs w:val="24"/>
        </w:rPr>
        <w:t>(Cohen e Gibbard 2019)</w:t>
      </w:r>
      <w:r w:rsidRPr="00300973">
        <w:rPr>
          <w:rFonts w:cstheme="minorHAnsi"/>
          <w:sz w:val="24"/>
          <w:szCs w:val="24"/>
        </w:rPr>
        <w:t xml:space="preserve">. </w:t>
      </w:r>
      <w:r w:rsidR="00300973">
        <w:rPr>
          <w:rFonts w:cstheme="minorHAnsi"/>
          <w:sz w:val="24"/>
          <w:szCs w:val="24"/>
        </w:rPr>
        <w:t xml:space="preserve">Sono riportati: </w:t>
      </w:r>
      <w:r w:rsidR="00BB1D35">
        <w:rPr>
          <w:rFonts w:cstheme="minorHAnsi"/>
          <w:sz w:val="24"/>
          <w:szCs w:val="24"/>
        </w:rPr>
        <w:t>la curva del frazionamento degli isotopi dell’Ossigeno (δ</w:t>
      </w:r>
      <w:r w:rsidR="00BB1D35" w:rsidRPr="00F312C3">
        <w:rPr>
          <w:rFonts w:cstheme="minorHAnsi"/>
          <w:sz w:val="24"/>
          <w:szCs w:val="24"/>
          <w:vertAlign w:val="superscript"/>
        </w:rPr>
        <w:t>18</w:t>
      </w:r>
      <w:r w:rsidR="00BB1D35">
        <w:rPr>
          <w:rFonts w:cstheme="minorHAnsi"/>
          <w:sz w:val="24"/>
          <w:szCs w:val="24"/>
        </w:rPr>
        <w:t>O) costruita sull’analisi dei foraminiferi bentonici del carotaggio MD95-2042 di fondo del Nord Atlantico</w:t>
      </w:r>
      <w:r w:rsidR="004D1BEF">
        <w:rPr>
          <w:rFonts w:cstheme="minorHAnsi"/>
          <w:sz w:val="24"/>
          <w:szCs w:val="24"/>
        </w:rPr>
        <w:t xml:space="preserve"> (sono indicate le </w:t>
      </w:r>
      <w:r w:rsidR="00BB1D35">
        <w:rPr>
          <w:rFonts w:cstheme="minorHAnsi"/>
          <w:sz w:val="24"/>
          <w:szCs w:val="24"/>
        </w:rPr>
        <w:t>posizion</w:t>
      </w:r>
      <w:r w:rsidR="004D1BEF">
        <w:rPr>
          <w:rFonts w:cstheme="minorHAnsi"/>
          <w:sz w:val="24"/>
          <w:szCs w:val="24"/>
        </w:rPr>
        <w:t>i</w:t>
      </w:r>
      <w:r w:rsidR="00BB1D35">
        <w:rPr>
          <w:rFonts w:cstheme="minorHAnsi"/>
          <w:sz w:val="24"/>
          <w:szCs w:val="24"/>
        </w:rPr>
        <w:t xml:space="preserve"> </w:t>
      </w:r>
      <w:r w:rsidR="009B2468">
        <w:rPr>
          <w:rFonts w:cstheme="minorHAnsi"/>
          <w:sz w:val="24"/>
          <w:szCs w:val="24"/>
        </w:rPr>
        <w:t xml:space="preserve">cronologiche </w:t>
      </w:r>
      <w:r w:rsidR="00BB1D35">
        <w:rPr>
          <w:rFonts w:cstheme="minorHAnsi"/>
          <w:sz w:val="24"/>
          <w:szCs w:val="24"/>
        </w:rPr>
        <w:t xml:space="preserve">degli </w:t>
      </w:r>
      <w:r w:rsidR="004D1BEF">
        <w:rPr>
          <w:rFonts w:cstheme="minorHAnsi"/>
          <w:sz w:val="24"/>
          <w:szCs w:val="24"/>
        </w:rPr>
        <w:t xml:space="preserve">eventi </w:t>
      </w:r>
      <w:r w:rsidR="00BB1D35">
        <w:rPr>
          <w:rFonts w:cstheme="minorHAnsi"/>
          <w:sz w:val="24"/>
          <w:szCs w:val="24"/>
        </w:rPr>
        <w:t xml:space="preserve">di raffreddamento noti come </w:t>
      </w:r>
      <w:r w:rsidR="00F02E49">
        <w:rPr>
          <w:rFonts w:cstheme="minorHAnsi"/>
          <w:sz w:val="24"/>
          <w:szCs w:val="24"/>
        </w:rPr>
        <w:t>E</w:t>
      </w:r>
      <w:r w:rsidR="00BB1D35">
        <w:rPr>
          <w:rFonts w:cstheme="minorHAnsi"/>
          <w:sz w:val="24"/>
          <w:szCs w:val="24"/>
        </w:rPr>
        <w:t xml:space="preserve">venti Heinrich </w:t>
      </w:r>
      <w:r w:rsidR="004D1BEF">
        <w:rPr>
          <w:rFonts w:cstheme="minorHAnsi"/>
          <w:sz w:val="24"/>
          <w:szCs w:val="24"/>
        </w:rPr>
        <w:t xml:space="preserve">– HE, i limiti dell’Ultimo Massimo Glaciale – LGM basati su Lambeck et al. 2014, </w:t>
      </w:r>
      <w:r w:rsidR="00EF1F68">
        <w:rPr>
          <w:rFonts w:cstheme="minorHAnsi"/>
          <w:sz w:val="24"/>
          <w:szCs w:val="24"/>
        </w:rPr>
        <w:t xml:space="preserve">e </w:t>
      </w:r>
      <w:r w:rsidR="004D1BEF">
        <w:rPr>
          <w:rFonts w:cstheme="minorHAnsi"/>
          <w:sz w:val="24"/>
          <w:szCs w:val="24"/>
        </w:rPr>
        <w:t xml:space="preserve">la data dell’avanzamento dei fronti dei ghiacciai alpini); le date </w:t>
      </w:r>
      <w:r w:rsidR="009B2468">
        <w:rPr>
          <w:rFonts w:cstheme="minorHAnsi"/>
          <w:sz w:val="24"/>
          <w:szCs w:val="24"/>
        </w:rPr>
        <w:t>dell’</w:t>
      </w:r>
      <w:r w:rsidR="004D1BEF">
        <w:rPr>
          <w:rFonts w:cstheme="minorHAnsi"/>
          <w:sz w:val="24"/>
          <w:szCs w:val="24"/>
        </w:rPr>
        <w:t>inizio del MIS2 e del MIS1;</w:t>
      </w:r>
      <w:r w:rsidR="009B2468">
        <w:rPr>
          <w:rFonts w:cstheme="minorHAnsi"/>
          <w:sz w:val="24"/>
          <w:szCs w:val="24"/>
        </w:rPr>
        <w:t xml:space="preserve"> la curva dei valori della (δ</w:t>
      </w:r>
      <w:r w:rsidR="009B2468" w:rsidRPr="00F312C3">
        <w:rPr>
          <w:rFonts w:cstheme="minorHAnsi"/>
          <w:sz w:val="24"/>
          <w:szCs w:val="24"/>
          <w:vertAlign w:val="superscript"/>
        </w:rPr>
        <w:t>18</w:t>
      </w:r>
      <w:r w:rsidR="009B2468">
        <w:rPr>
          <w:rFonts w:cstheme="minorHAnsi"/>
          <w:sz w:val="24"/>
          <w:szCs w:val="24"/>
        </w:rPr>
        <w:t>O)</w:t>
      </w:r>
      <w:r w:rsidR="009B2468" w:rsidRPr="009B2468">
        <w:rPr>
          <w:rFonts w:cstheme="minorHAnsi"/>
          <w:sz w:val="24"/>
          <w:szCs w:val="24"/>
        </w:rPr>
        <w:t xml:space="preserve"> </w:t>
      </w:r>
      <w:r w:rsidR="009B2468">
        <w:rPr>
          <w:rFonts w:cstheme="minorHAnsi"/>
          <w:sz w:val="24"/>
          <w:szCs w:val="24"/>
        </w:rPr>
        <w:t xml:space="preserve">costruita sull’analisi del ghiaccio fossile groenlandese </w:t>
      </w:r>
      <w:r w:rsidR="008E1E24">
        <w:rPr>
          <w:rFonts w:cstheme="minorHAnsi"/>
          <w:sz w:val="24"/>
          <w:szCs w:val="24"/>
        </w:rPr>
        <w:t>e la sequenza di stadi e interstadi numerati a partire dai più recenti (G</w:t>
      </w:r>
      <w:r w:rsidR="00F02E49">
        <w:rPr>
          <w:rFonts w:cstheme="minorHAnsi"/>
          <w:sz w:val="24"/>
          <w:szCs w:val="24"/>
        </w:rPr>
        <w:t xml:space="preserve">reenland </w:t>
      </w:r>
      <w:r w:rsidR="008E1E24">
        <w:rPr>
          <w:rFonts w:cstheme="minorHAnsi"/>
          <w:sz w:val="24"/>
          <w:szCs w:val="24"/>
        </w:rPr>
        <w:t>S</w:t>
      </w:r>
      <w:r w:rsidR="00F02E49">
        <w:rPr>
          <w:rFonts w:cstheme="minorHAnsi"/>
          <w:sz w:val="24"/>
          <w:szCs w:val="24"/>
        </w:rPr>
        <w:t xml:space="preserve">tadial </w:t>
      </w:r>
      <w:r w:rsidR="008E1E24">
        <w:rPr>
          <w:rFonts w:cstheme="minorHAnsi"/>
          <w:sz w:val="24"/>
          <w:szCs w:val="24"/>
        </w:rPr>
        <w:t xml:space="preserve">1 </w:t>
      </w:r>
      <w:r w:rsidR="00F02E49">
        <w:rPr>
          <w:rFonts w:cstheme="minorHAnsi"/>
          <w:sz w:val="24"/>
          <w:szCs w:val="24"/>
        </w:rPr>
        <w:t xml:space="preserve">-  GS1 </w:t>
      </w:r>
      <w:r w:rsidR="008E1E24">
        <w:rPr>
          <w:rFonts w:cstheme="minorHAnsi"/>
          <w:sz w:val="24"/>
          <w:szCs w:val="24"/>
        </w:rPr>
        <w:t>e G</w:t>
      </w:r>
      <w:r w:rsidR="00F02E49">
        <w:rPr>
          <w:rFonts w:cstheme="minorHAnsi"/>
          <w:sz w:val="24"/>
          <w:szCs w:val="24"/>
        </w:rPr>
        <w:t xml:space="preserve">reenland </w:t>
      </w:r>
      <w:r w:rsidR="008E1E24">
        <w:rPr>
          <w:rFonts w:cstheme="minorHAnsi"/>
          <w:sz w:val="24"/>
          <w:szCs w:val="24"/>
        </w:rPr>
        <w:t>I</w:t>
      </w:r>
      <w:r w:rsidR="00F02E49">
        <w:rPr>
          <w:rFonts w:cstheme="minorHAnsi"/>
          <w:sz w:val="24"/>
          <w:szCs w:val="24"/>
        </w:rPr>
        <w:t xml:space="preserve">nterstadial </w:t>
      </w:r>
      <w:r w:rsidR="008E1E24">
        <w:rPr>
          <w:rFonts w:cstheme="minorHAnsi"/>
          <w:sz w:val="24"/>
          <w:szCs w:val="24"/>
        </w:rPr>
        <w:t xml:space="preserve">1 </w:t>
      </w:r>
      <w:r w:rsidR="00F02E49">
        <w:rPr>
          <w:rFonts w:cstheme="minorHAnsi"/>
          <w:sz w:val="24"/>
          <w:szCs w:val="24"/>
        </w:rPr>
        <w:t xml:space="preserve">– GI1 </w:t>
      </w:r>
      <w:r w:rsidR="008E1E24">
        <w:rPr>
          <w:rFonts w:cstheme="minorHAnsi"/>
          <w:sz w:val="24"/>
          <w:szCs w:val="24"/>
        </w:rPr>
        <w:t>rispettivamente) con indicazione de</w:t>
      </w:r>
      <w:r w:rsidR="006B3E8A">
        <w:rPr>
          <w:rFonts w:cstheme="minorHAnsi"/>
          <w:sz w:val="24"/>
          <w:szCs w:val="24"/>
        </w:rPr>
        <w:t>gl</w:t>
      </w:r>
      <w:r w:rsidR="008E1E24">
        <w:rPr>
          <w:rFonts w:cstheme="minorHAnsi"/>
          <w:sz w:val="24"/>
          <w:szCs w:val="24"/>
        </w:rPr>
        <w:t>i sottostadi e dell</w:t>
      </w:r>
      <w:r w:rsidR="000B3CE3">
        <w:rPr>
          <w:rFonts w:cstheme="minorHAnsi"/>
          <w:sz w:val="24"/>
          <w:szCs w:val="24"/>
        </w:rPr>
        <w:t xml:space="preserve">’età calendario </w:t>
      </w:r>
      <w:r w:rsidR="008E1E24">
        <w:rPr>
          <w:rFonts w:cstheme="minorHAnsi"/>
          <w:sz w:val="24"/>
          <w:szCs w:val="24"/>
        </w:rPr>
        <w:t>dei GI8, GI2</w:t>
      </w:r>
      <w:r w:rsidR="000B3CE3">
        <w:rPr>
          <w:rFonts w:cstheme="minorHAnsi"/>
          <w:sz w:val="24"/>
          <w:szCs w:val="24"/>
        </w:rPr>
        <w:t xml:space="preserve"> e</w:t>
      </w:r>
      <w:r w:rsidR="008E1E24">
        <w:rPr>
          <w:rFonts w:cstheme="minorHAnsi"/>
          <w:sz w:val="24"/>
          <w:szCs w:val="24"/>
        </w:rPr>
        <w:t xml:space="preserve"> GI1</w:t>
      </w:r>
      <w:r w:rsidR="00B47D97">
        <w:rPr>
          <w:rFonts w:cstheme="minorHAnsi"/>
          <w:sz w:val="24"/>
          <w:szCs w:val="24"/>
        </w:rPr>
        <w:t xml:space="preserve"> (Rasmussen et al., 2014)</w:t>
      </w:r>
      <w:r w:rsidR="001B007F">
        <w:rPr>
          <w:rFonts w:cstheme="minorHAnsi"/>
          <w:sz w:val="24"/>
          <w:szCs w:val="24"/>
        </w:rPr>
        <w:t xml:space="preserve">; </w:t>
      </w:r>
      <w:r w:rsidR="00EF1F68">
        <w:rPr>
          <w:rFonts w:cstheme="minorHAnsi"/>
          <w:sz w:val="24"/>
          <w:szCs w:val="24"/>
        </w:rPr>
        <w:t xml:space="preserve">lo </w:t>
      </w:r>
      <w:r w:rsidR="001B007F">
        <w:rPr>
          <w:rFonts w:cstheme="minorHAnsi"/>
          <w:sz w:val="24"/>
          <w:szCs w:val="24"/>
        </w:rPr>
        <w:t>schem</w:t>
      </w:r>
      <w:r w:rsidR="00EF1F68">
        <w:rPr>
          <w:rFonts w:cstheme="minorHAnsi"/>
          <w:sz w:val="24"/>
          <w:szCs w:val="24"/>
        </w:rPr>
        <w:t>a</w:t>
      </w:r>
      <w:r w:rsidR="001B007F">
        <w:rPr>
          <w:rFonts w:cstheme="minorHAnsi"/>
          <w:sz w:val="24"/>
          <w:szCs w:val="24"/>
        </w:rPr>
        <w:t xml:space="preserve"> </w:t>
      </w:r>
      <w:r w:rsidR="00EF1F68">
        <w:rPr>
          <w:rFonts w:cstheme="minorHAnsi"/>
          <w:sz w:val="24"/>
          <w:szCs w:val="24"/>
        </w:rPr>
        <w:t xml:space="preserve">di suddivisione </w:t>
      </w:r>
      <w:r w:rsidR="001B007F">
        <w:rPr>
          <w:rFonts w:cstheme="minorHAnsi"/>
          <w:sz w:val="24"/>
          <w:szCs w:val="24"/>
        </w:rPr>
        <w:t>regional</w:t>
      </w:r>
      <w:r w:rsidR="00EF1F68">
        <w:rPr>
          <w:rFonts w:cstheme="minorHAnsi"/>
          <w:sz w:val="24"/>
          <w:szCs w:val="24"/>
        </w:rPr>
        <w:t>e</w:t>
      </w:r>
      <w:r w:rsidR="001B007F">
        <w:rPr>
          <w:rFonts w:cstheme="minorHAnsi"/>
          <w:sz w:val="24"/>
          <w:szCs w:val="24"/>
        </w:rPr>
        <w:t xml:space="preserve"> valid</w:t>
      </w:r>
      <w:r w:rsidR="00EF1F68">
        <w:rPr>
          <w:rFonts w:cstheme="minorHAnsi"/>
          <w:sz w:val="24"/>
          <w:szCs w:val="24"/>
        </w:rPr>
        <w:t>o</w:t>
      </w:r>
      <w:r w:rsidR="001B007F">
        <w:rPr>
          <w:rFonts w:cstheme="minorHAnsi"/>
          <w:sz w:val="24"/>
          <w:szCs w:val="24"/>
        </w:rPr>
        <w:t xml:space="preserve"> per l’Europa occidentale</w:t>
      </w:r>
      <w:r w:rsidR="008E1E24">
        <w:rPr>
          <w:rFonts w:cstheme="minorHAnsi"/>
          <w:sz w:val="24"/>
          <w:szCs w:val="24"/>
        </w:rPr>
        <w:t>.</w:t>
      </w:r>
    </w:p>
    <w:p w14:paraId="7F467839" w14:textId="77777777" w:rsidR="00300973" w:rsidRPr="00300973" w:rsidRDefault="00300973" w:rsidP="00162C1F">
      <w:pPr>
        <w:autoSpaceDE w:val="0"/>
        <w:autoSpaceDN w:val="0"/>
        <w:adjustRightInd w:val="0"/>
        <w:spacing w:after="120" w:line="360" w:lineRule="auto"/>
        <w:rPr>
          <w:rFonts w:cstheme="minorHAnsi"/>
          <w:sz w:val="24"/>
          <w:szCs w:val="24"/>
        </w:rPr>
      </w:pPr>
    </w:p>
    <w:sectPr w:rsidR="00300973" w:rsidRPr="00300973" w:rsidSect="002B3ED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A2C8" w14:textId="77777777" w:rsidR="00FC294A" w:rsidRDefault="00FC294A" w:rsidP="007570D1">
      <w:pPr>
        <w:spacing w:after="0" w:line="240" w:lineRule="auto"/>
      </w:pPr>
      <w:r>
        <w:separator/>
      </w:r>
    </w:p>
  </w:endnote>
  <w:endnote w:type="continuationSeparator" w:id="0">
    <w:p w14:paraId="36C6D01E" w14:textId="77777777" w:rsidR="00FC294A" w:rsidRDefault="00FC294A" w:rsidP="0075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sSIL">
    <w:altName w:val="Malgun Gothic"/>
    <w:panose1 w:val="00000000000000000000"/>
    <w:charset w:val="81"/>
    <w:family w:val="swiss"/>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914527"/>
      <w:docPartObj>
        <w:docPartGallery w:val="Page Numbers (Bottom of Page)"/>
        <w:docPartUnique/>
      </w:docPartObj>
    </w:sdtPr>
    <w:sdtEndPr/>
    <w:sdtContent>
      <w:p w14:paraId="64DBCD26" w14:textId="1CA771A6" w:rsidR="007570D1" w:rsidRDefault="007570D1">
        <w:pPr>
          <w:pStyle w:val="Pidipagina"/>
          <w:jc w:val="center"/>
        </w:pPr>
        <w:r>
          <w:fldChar w:fldCharType="begin"/>
        </w:r>
        <w:r>
          <w:instrText>PAGE   \* MERGEFORMAT</w:instrText>
        </w:r>
        <w:r>
          <w:fldChar w:fldCharType="separate"/>
        </w:r>
        <w:r w:rsidR="00874856">
          <w:rPr>
            <w:noProof/>
          </w:rPr>
          <w:t>4</w:t>
        </w:r>
        <w:r>
          <w:fldChar w:fldCharType="end"/>
        </w:r>
      </w:p>
    </w:sdtContent>
  </w:sdt>
  <w:p w14:paraId="3533AC1F" w14:textId="77777777" w:rsidR="007570D1" w:rsidRDefault="007570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57E0" w14:textId="77777777" w:rsidR="00FC294A" w:rsidRDefault="00FC294A" w:rsidP="007570D1">
      <w:pPr>
        <w:spacing w:after="0" w:line="240" w:lineRule="auto"/>
      </w:pPr>
      <w:r>
        <w:separator/>
      </w:r>
    </w:p>
  </w:footnote>
  <w:footnote w:type="continuationSeparator" w:id="0">
    <w:p w14:paraId="2A6EE7AB" w14:textId="77777777" w:rsidR="00FC294A" w:rsidRDefault="00FC294A" w:rsidP="00757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2D"/>
    <w:rsid w:val="00000646"/>
    <w:rsid w:val="0000082B"/>
    <w:rsid w:val="00001EDE"/>
    <w:rsid w:val="00003420"/>
    <w:rsid w:val="00012B14"/>
    <w:rsid w:val="000169D0"/>
    <w:rsid w:val="00024B2D"/>
    <w:rsid w:val="00024B91"/>
    <w:rsid w:val="0002689E"/>
    <w:rsid w:val="000346B8"/>
    <w:rsid w:val="00036696"/>
    <w:rsid w:val="000419B6"/>
    <w:rsid w:val="00044585"/>
    <w:rsid w:val="00065BCC"/>
    <w:rsid w:val="00077A51"/>
    <w:rsid w:val="000916F0"/>
    <w:rsid w:val="000B3CE3"/>
    <w:rsid w:val="000C1BDF"/>
    <w:rsid w:val="000C4E61"/>
    <w:rsid w:val="000D67AC"/>
    <w:rsid w:val="00124E05"/>
    <w:rsid w:val="00143829"/>
    <w:rsid w:val="00152060"/>
    <w:rsid w:val="00153D47"/>
    <w:rsid w:val="00162C1F"/>
    <w:rsid w:val="0018244E"/>
    <w:rsid w:val="00186A76"/>
    <w:rsid w:val="001A2B8D"/>
    <w:rsid w:val="001B007F"/>
    <w:rsid w:val="001B3B15"/>
    <w:rsid w:val="001B6394"/>
    <w:rsid w:val="001B6F5C"/>
    <w:rsid w:val="001D4B55"/>
    <w:rsid w:val="001F31B0"/>
    <w:rsid w:val="001F54BC"/>
    <w:rsid w:val="00205D51"/>
    <w:rsid w:val="00206F1D"/>
    <w:rsid w:val="00210C3D"/>
    <w:rsid w:val="0022535B"/>
    <w:rsid w:val="00226763"/>
    <w:rsid w:val="00243C19"/>
    <w:rsid w:val="002534F6"/>
    <w:rsid w:val="00296DC0"/>
    <w:rsid w:val="002A69C9"/>
    <w:rsid w:val="002B07BB"/>
    <w:rsid w:val="002B3ED0"/>
    <w:rsid w:val="002C6B4F"/>
    <w:rsid w:val="002F0CC2"/>
    <w:rsid w:val="002F593F"/>
    <w:rsid w:val="002F6580"/>
    <w:rsid w:val="002F7C54"/>
    <w:rsid w:val="00300973"/>
    <w:rsid w:val="00303E1D"/>
    <w:rsid w:val="003306B4"/>
    <w:rsid w:val="003673CF"/>
    <w:rsid w:val="00370D07"/>
    <w:rsid w:val="00374630"/>
    <w:rsid w:val="0039098D"/>
    <w:rsid w:val="003A4CE8"/>
    <w:rsid w:val="003B4521"/>
    <w:rsid w:val="003B7C4E"/>
    <w:rsid w:val="003C101A"/>
    <w:rsid w:val="003D1638"/>
    <w:rsid w:val="00427BC4"/>
    <w:rsid w:val="00446F04"/>
    <w:rsid w:val="004619E3"/>
    <w:rsid w:val="004625BF"/>
    <w:rsid w:val="00483D25"/>
    <w:rsid w:val="004D1BEF"/>
    <w:rsid w:val="004D44B0"/>
    <w:rsid w:val="004E7536"/>
    <w:rsid w:val="00504544"/>
    <w:rsid w:val="00511072"/>
    <w:rsid w:val="00515B87"/>
    <w:rsid w:val="00526CD5"/>
    <w:rsid w:val="00545AF4"/>
    <w:rsid w:val="00566357"/>
    <w:rsid w:val="00581FB7"/>
    <w:rsid w:val="005A618F"/>
    <w:rsid w:val="005B75B9"/>
    <w:rsid w:val="005D2A5F"/>
    <w:rsid w:val="005F1B9A"/>
    <w:rsid w:val="005F1C38"/>
    <w:rsid w:val="00602D3C"/>
    <w:rsid w:val="00611DA0"/>
    <w:rsid w:val="006320FD"/>
    <w:rsid w:val="00634F73"/>
    <w:rsid w:val="00645508"/>
    <w:rsid w:val="00645C34"/>
    <w:rsid w:val="006731B4"/>
    <w:rsid w:val="00683CDA"/>
    <w:rsid w:val="00693793"/>
    <w:rsid w:val="006938BC"/>
    <w:rsid w:val="006A2C86"/>
    <w:rsid w:val="006B3E8A"/>
    <w:rsid w:val="006C354A"/>
    <w:rsid w:val="006E5B4C"/>
    <w:rsid w:val="00701AF0"/>
    <w:rsid w:val="007144ED"/>
    <w:rsid w:val="00744000"/>
    <w:rsid w:val="00747075"/>
    <w:rsid w:val="00756D1C"/>
    <w:rsid w:val="007570D1"/>
    <w:rsid w:val="007911F7"/>
    <w:rsid w:val="007C009A"/>
    <w:rsid w:val="007D08B7"/>
    <w:rsid w:val="007F243E"/>
    <w:rsid w:val="00800CA1"/>
    <w:rsid w:val="00806906"/>
    <w:rsid w:val="00816F37"/>
    <w:rsid w:val="00820EBA"/>
    <w:rsid w:val="0082179F"/>
    <w:rsid w:val="00840691"/>
    <w:rsid w:val="008445CA"/>
    <w:rsid w:val="0084702A"/>
    <w:rsid w:val="00854AE8"/>
    <w:rsid w:val="008615D9"/>
    <w:rsid w:val="00874728"/>
    <w:rsid w:val="00874856"/>
    <w:rsid w:val="00890351"/>
    <w:rsid w:val="00890FBE"/>
    <w:rsid w:val="008A4580"/>
    <w:rsid w:val="008A6D97"/>
    <w:rsid w:val="008C18A7"/>
    <w:rsid w:val="008C7185"/>
    <w:rsid w:val="008D50D5"/>
    <w:rsid w:val="008D7367"/>
    <w:rsid w:val="008E1E24"/>
    <w:rsid w:val="008E7C77"/>
    <w:rsid w:val="00902939"/>
    <w:rsid w:val="00920A62"/>
    <w:rsid w:val="00931AC3"/>
    <w:rsid w:val="00981450"/>
    <w:rsid w:val="00986F31"/>
    <w:rsid w:val="00995099"/>
    <w:rsid w:val="009B2468"/>
    <w:rsid w:val="009D2BE8"/>
    <w:rsid w:val="009F7E01"/>
    <w:rsid w:val="00A10E80"/>
    <w:rsid w:val="00A324A7"/>
    <w:rsid w:val="00A373B6"/>
    <w:rsid w:val="00A53A7E"/>
    <w:rsid w:val="00A847DE"/>
    <w:rsid w:val="00AA0639"/>
    <w:rsid w:val="00AA57A4"/>
    <w:rsid w:val="00AA7F11"/>
    <w:rsid w:val="00AB2372"/>
    <w:rsid w:val="00AD34D0"/>
    <w:rsid w:val="00AE4D21"/>
    <w:rsid w:val="00B0073F"/>
    <w:rsid w:val="00B103C2"/>
    <w:rsid w:val="00B15158"/>
    <w:rsid w:val="00B155F4"/>
    <w:rsid w:val="00B21BCA"/>
    <w:rsid w:val="00B47D97"/>
    <w:rsid w:val="00B706EF"/>
    <w:rsid w:val="00B9171C"/>
    <w:rsid w:val="00BA751A"/>
    <w:rsid w:val="00BB1D35"/>
    <w:rsid w:val="00BB2DEC"/>
    <w:rsid w:val="00BB6901"/>
    <w:rsid w:val="00BC3FC7"/>
    <w:rsid w:val="00BC534D"/>
    <w:rsid w:val="00BC556E"/>
    <w:rsid w:val="00C17800"/>
    <w:rsid w:val="00C201B7"/>
    <w:rsid w:val="00C50045"/>
    <w:rsid w:val="00C554C9"/>
    <w:rsid w:val="00C60D87"/>
    <w:rsid w:val="00C75981"/>
    <w:rsid w:val="00CE190D"/>
    <w:rsid w:val="00CF0677"/>
    <w:rsid w:val="00D05A37"/>
    <w:rsid w:val="00D06777"/>
    <w:rsid w:val="00D200CB"/>
    <w:rsid w:val="00D52B0C"/>
    <w:rsid w:val="00D64D35"/>
    <w:rsid w:val="00D73576"/>
    <w:rsid w:val="00D811FD"/>
    <w:rsid w:val="00D83910"/>
    <w:rsid w:val="00D85377"/>
    <w:rsid w:val="00DC07CD"/>
    <w:rsid w:val="00DD0C12"/>
    <w:rsid w:val="00DD326F"/>
    <w:rsid w:val="00DD49CB"/>
    <w:rsid w:val="00DD6D42"/>
    <w:rsid w:val="00DE5BED"/>
    <w:rsid w:val="00E05848"/>
    <w:rsid w:val="00E1021A"/>
    <w:rsid w:val="00E514CF"/>
    <w:rsid w:val="00E86C1F"/>
    <w:rsid w:val="00EA5B30"/>
    <w:rsid w:val="00EB46F0"/>
    <w:rsid w:val="00EB4A8A"/>
    <w:rsid w:val="00EB6A90"/>
    <w:rsid w:val="00EB6FA9"/>
    <w:rsid w:val="00EF14CD"/>
    <w:rsid w:val="00EF1F68"/>
    <w:rsid w:val="00EF2F03"/>
    <w:rsid w:val="00EF3494"/>
    <w:rsid w:val="00F02E49"/>
    <w:rsid w:val="00F10912"/>
    <w:rsid w:val="00F312C3"/>
    <w:rsid w:val="00F422CC"/>
    <w:rsid w:val="00F42A56"/>
    <w:rsid w:val="00F475B6"/>
    <w:rsid w:val="00F60731"/>
    <w:rsid w:val="00F74725"/>
    <w:rsid w:val="00F81DE5"/>
    <w:rsid w:val="00FA51AA"/>
    <w:rsid w:val="00FC294A"/>
    <w:rsid w:val="00FF3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0F2"/>
  <w15:chartTrackingRefBased/>
  <w15:docId w15:val="{9245A44F-F5F8-49D4-BB88-2419EF80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570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70D1"/>
  </w:style>
  <w:style w:type="paragraph" w:styleId="Pidipagina">
    <w:name w:val="footer"/>
    <w:basedOn w:val="Normale"/>
    <w:link w:val="PidipaginaCarattere"/>
    <w:uiPriority w:val="99"/>
    <w:unhideWhenUsed/>
    <w:rsid w:val="007570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70D1"/>
  </w:style>
  <w:style w:type="paragraph" w:styleId="Revisione">
    <w:name w:val="Revision"/>
    <w:hidden/>
    <w:uiPriority w:val="99"/>
    <w:semiHidden/>
    <w:rsid w:val="001F31B0"/>
    <w:pPr>
      <w:spacing w:after="0" w:line="240" w:lineRule="auto"/>
    </w:pPr>
  </w:style>
  <w:style w:type="character" w:styleId="Rimandocommento">
    <w:name w:val="annotation reference"/>
    <w:basedOn w:val="Carpredefinitoparagrafo"/>
    <w:uiPriority w:val="99"/>
    <w:semiHidden/>
    <w:unhideWhenUsed/>
    <w:rsid w:val="00B103C2"/>
    <w:rPr>
      <w:sz w:val="16"/>
      <w:szCs w:val="16"/>
    </w:rPr>
  </w:style>
  <w:style w:type="paragraph" w:styleId="Testocommento">
    <w:name w:val="annotation text"/>
    <w:basedOn w:val="Normale"/>
    <w:link w:val="TestocommentoCarattere"/>
    <w:uiPriority w:val="99"/>
    <w:semiHidden/>
    <w:unhideWhenUsed/>
    <w:rsid w:val="00B103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103C2"/>
    <w:rPr>
      <w:sz w:val="20"/>
      <w:szCs w:val="20"/>
    </w:rPr>
  </w:style>
  <w:style w:type="paragraph" w:styleId="Soggettocommento">
    <w:name w:val="annotation subject"/>
    <w:basedOn w:val="Testocommento"/>
    <w:next w:val="Testocommento"/>
    <w:link w:val="SoggettocommentoCarattere"/>
    <w:uiPriority w:val="99"/>
    <w:semiHidden/>
    <w:unhideWhenUsed/>
    <w:rsid w:val="00B103C2"/>
    <w:rPr>
      <w:b/>
      <w:bCs/>
    </w:rPr>
  </w:style>
  <w:style w:type="character" w:customStyle="1" w:styleId="SoggettocommentoCarattere">
    <w:name w:val="Soggetto commento Carattere"/>
    <w:basedOn w:val="TestocommentoCarattere"/>
    <w:link w:val="Soggettocommento"/>
    <w:uiPriority w:val="99"/>
    <w:semiHidden/>
    <w:rsid w:val="00B10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3221</Words>
  <Characters>18365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PERESANI</dc:creator>
  <cp:keywords/>
  <dc:description/>
  <cp:lastModifiedBy>MARCO PERESANI</cp:lastModifiedBy>
  <cp:revision>11</cp:revision>
  <cp:lastPrinted>2022-01-22T14:24:00Z</cp:lastPrinted>
  <dcterms:created xsi:type="dcterms:W3CDTF">2022-01-22T18:31:00Z</dcterms:created>
  <dcterms:modified xsi:type="dcterms:W3CDTF">2022-01-23T11:20:00Z</dcterms:modified>
</cp:coreProperties>
</file>