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91" w:rsidRDefault="00981A91" w:rsidP="00981A91">
      <w:pPr>
        <w:pStyle w:val="cv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Filologia classica</w:t>
      </w:r>
    </w:p>
    <w:p w:rsidR="00981A91" w:rsidRDefault="00B7372C" w:rsidP="00981A91">
      <w:pPr>
        <w:pStyle w:val="cv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30</w:t>
      </w:r>
      <w:r w:rsidR="00981A91">
        <w:rPr>
          <w:b/>
          <w:sz w:val="22"/>
          <w:szCs w:val="22"/>
        </w:rPr>
        <w:t xml:space="preserve"> novembre 2017</w:t>
      </w:r>
    </w:p>
    <w:p w:rsidR="00981A91" w:rsidRDefault="00981A91" w:rsidP="00981A91">
      <w:pPr>
        <w:pStyle w:val="cv"/>
        <w:rPr>
          <w:b/>
          <w:sz w:val="22"/>
          <w:szCs w:val="22"/>
        </w:rPr>
      </w:pPr>
    </w:p>
    <w:p w:rsidR="00981A91" w:rsidRPr="00981A91" w:rsidRDefault="00981A91" w:rsidP="00981A91">
      <w:pPr>
        <w:pStyle w:val="cv"/>
        <w:rPr>
          <w:b/>
          <w:sz w:val="22"/>
          <w:szCs w:val="22"/>
        </w:rPr>
      </w:pPr>
    </w:p>
    <w:p w:rsidR="00384450" w:rsidRPr="00F05276" w:rsidRDefault="00981A91" w:rsidP="00981A91">
      <w:pPr>
        <w:pStyle w:val="cv"/>
        <w:spacing w:before="0" w:beforeAutospacing="0" w:after="0" w:afterAutospacing="0"/>
        <w:rPr>
          <w:sz w:val="22"/>
          <w:szCs w:val="22"/>
        </w:rPr>
      </w:pPr>
      <w:proofErr w:type="spellStart"/>
      <w:r w:rsidRPr="00F05276">
        <w:rPr>
          <w:sz w:val="22"/>
          <w:szCs w:val="22"/>
        </w:rPr>
        <w:t>Verg</w:t>
      </w:r>
      <w:proofErr w:type="spellEnd"/>
      <w:r w:rsidRPr="00F05276">
        <w:rPr>
          <w:sz w:val="22"/>
          <w:szCs w:val="22"/>
        </w:rPr>
        <w:t xml:space="preserve">. </w:t>
      </w:r>
      <w:proofErr w:type="spellStart"/>
      <w:r w:rsidR="00384450" w:rsidRPr="00F05276">
        <w:rPr>
          <w:i/>
          <w:sz w:val="22"/>
          <w:szCs w:val="22"/>
        </w:rPr>
        <w:t>Aen</w:t>
      </w:r>
      <w:proofErr w:type="spellEnd"/>
      <w:r w:rsidR="00F05276" w:rsidRPr="00F05276">
        <w:rPr>
          <w:sz w:val="22"/>
          <w:szCs w:val="22"/>
        </w:rPr>
        <w:t xml:space="preserve">. </w:t>
      </w:r>
      <w:r w:rsidR="00B7372C">
        <w:rPr>
          <w:sz w:val="22"/>
          <w:szCs w:val="22"/>
        </w:rPr>
        <w:t>1,42-45</w:t>
      </w:r>
    </w:p>
    <w:p w:rsidR="00B7372C" w:rsidRPr="00B7372C" w:rsidRDefault="00B7372C" w:rsidP="00B7372C">
      <w:pPr>
        <w:pStyle w:val="cv"/>
      </w:pPr>
      <w:proofErr w:type="spellStart"/>
      <w:r w:rsidRPr="00B7372C">
        <w:t>Ipsa</w:t>
      </w:r>
      <w:proofErr w:type="spellEnd"/>
      <w:r w:rsidRPr="00B7372C">
        <w:t xml:space="preserve"> </w:t>
      </w:r>
      <w:proofErr w:type="spellStart"/>
      <w:r w:rsidRPr="00B7372C">
        <w:t>Iouis</w:t>
      </w:r>
      <w:proofErr w:type="spellEnd"/>
      <w:r w:rsidRPr="00B7372C">
        <w:t xml:space="preserve"> </w:t>
      </w:r>
      <w:hyperlink r:id="rId5" w:tooltip="v.l. positum  " w:history="1">
        <w:proofErr w:type="spellStart"/>
        <w:r w:rsidRPr="00B7372C">
          <w:rPr>
            <w:rStyle w:val="Collegamentoipertestuale"/>
            <w:color w:val="auto"/>
            <w:u w:val="none"/>
          </w:rPr>
          <w:t>rapidum</w:t>
        </w:r>
        <w:proofErr w:type="spellEnd"/>
      </w:hyperlink>
      <w:r w:rsidRPr="00B7372C">
        <w:t xml:space="preserve"> </w:t>
      </w:r>
      <w:proofErr w:type="spellStart"/>
      <w:r w:rsidRPr="00B7372C">
        <w:t>iaculata</w:t>
      </w:r>
      <w:proofErr w:type="spellEnd"/>
      <w:r w:rsidRPr="00B7372C">
        <w:t xml:space="preserve"> e </w:t>
      </w:r>
      <w:proofErr w:type="spellStart"/>
      <w:r w:rsidRPr="00B7372C">
        <w:t>nubibus</w:t>
      </w:r>
      <w:proofErr w:type="spellEnd"/>
      <w:r w:rsidRPr="00B7372C">
        <w:t xml:space="preserve"> </w:t>
      </w:r>
      <w:proofErr w:type="spellStart"/>
      <w:r w:rsidRPr="00B7372C">
        <w:t>ignem</w:t>
      </w:r>
      <w:proofErr w:type="spellEnd"/>
      <w:r w:rsidRPr="00B7372C">
        <w:t xml:space="preserve"> </w:t>
      </w:r>
    </w:p>
    <w:p w:rsidR="00B7372C" w:rsidRPr="00B7372C" w:rsidRDefault="00B7372C" w:rsidP="00B7372C">
      <w:pPr>
        <w:pStyle w:val="cv"/>
      </w:pPr>
      <w:proofErr w:type="spellStart"/>
      <w:r>
        <w:t>d</w:t>
      </w:r>
      <w:r w:rsidRPr="00B7372C">
        <w:t>isiecitque</w:t>
      </w:r>
      <w:proofErr w:type="spellEnd"/>
      <w:r w:rsidRPr="00B7372C">
        <w:t xml:space="preserve"> </w:t>
      </w:r>
      <w:proofErr w:type="spellStart"/>
      <w:r w:rsidRPr="00B7372C">
        <w:t>rates</w:t>
      </w:r>
      <w:proofErr w:type="spellEnd"/>
      <w:r w:rsidRPr="00B7372C">
        <w:t xml:space="preserve"> </w:t>
      </w:r>
      <w:proofErr w:type="spellStart"/>
      <w:r w:rsidRPr="00B7372C">
        <w:t>euertitque</w:t>
      </w:r>
      <w:proofErr w:type="spellEnd"/>
      <w:r w:rsidRPr="00B7372C">
        <w:t xml:space="preserve"> </w:t>
      </w:r>
      <w:proofErr w:type="spellStart"/>
      <w:r w:rsidRPr="00B7372C">
        <w:t>aequora</w:t>
      </w:r>
      <w:proofErr w:type="spellEnd"/>
      <w:r w:rsidRPr="00B7372C">
        <w:t xml:space="preserve"> </w:t>
      </w:r>
      <w:proofErr w:type="spellStart"/>
      <w:r w:rsidRPr="00B7372C">
        <w:t>uentis</w:t>
      </w:r>
      <w:proofErr w:type="spellEnd"/>
      <w:r w:rsidRPr="00B7372C">
        <w:t>,</w:t>
      </w:r>
    </w:p>
    <w:p w:rsidR="00B7372C" w:rsidRPr="00B7372C" w:rsidRDefault="00B7372C" w:rsidP="00B7372C">
      <w:pPr>
        <w:pStyle w:val="cv"/>
        <w:rPr>
          <w:lang w:val="en-US"/>
        </w:rPr>
      </w:pPr>
      <w:proofErr w:type="spellStart"/>
      <w:r w:rsidRPr="00B7372C">
        <w:rPr>
          <w:lang w:val="en-US"/>
        </w:rPr>
        <w:t>i</w:t>
      </w:r>
      <w:r w:rsidRPr="00B7372C">
        <w:rPr>
          <w:lang w:val="en-US"/>
        </w:rPr>
        <w:t>llum</w:t>
      </w:r>
      <w:proofErr w:type="spellEnd"/>
      <w:r w:rsidRPr="00B7372C">
        <w:rPr>
          <w:lang w:val="en-US"/>
        </w:rPr>
        <w:t xml:space="preserve"> </w:t>
      </w:r>
      <w:proofErr w:type="spellStart"/>
      <w:r w:rsidRPr="00B7372C">
        <w:rPr>
          <w:lang w:val="en-US"/>
        </w:rPr>
        <w:t>exspirantem</w:t>
      </w:r>
      <w:proofErr w:type="spellEnd"/>
      <w:r w:rsidRPr="00B7372C">
        <w:rPr>
          <w:lang w:val="en-US"/>
        </w:rPr>
        <w:t xml:space="preserve"> </w:t>
      </w:r>
      <w:proofErr w:type="spellStart"/>
      <w:r w:rsidRPr="00B7372C">
        <w:rPr>
          <w:lang w:val="en-US"/>
        </w:rPr>
        <w:t>transfixo</w:t>
      </w:r>
      <w:proofErr w:type="spellEnd"/>
      <w:r w:rsidRPr="00B7372C">
        <w:rPr>
          <w:lang w:val="en-US"/>
        </w:rPr>
        <w:t xml:space="preserve"> </w:t>
      </w:r>
      <w:hyperlink r:id="rId6" w:tooltip="v.l. tempore CON ANNOTAZIONE ANTICA  " w:history="1">
        <w:proofErr w:type="spellStart"/>
        <w:r w:rsidRPr="00B7372C">
          <w:rPr>
            <w:rStyle w:val="Collegamentoipertestuale"/>
            <w:color w:val="auto"/>
            <w:u w:val="none"/>
            <w:lang w:val="en-US"/>
          </w:rPr>
          <w:t>pectore</w:t>
        </w:r>
        <w:proofErr w:type="spellEnd"/>
      </w:hyperlink>
      <w:r w:rsidRPr="00B7372C">
        <w:rPr>
          <w:lang w:val="en-US"/>
        </w:rPr>
        <w:t xml:space="preserve"> </w:t>
      </w:r>
      <w:proofErr w:type="spellStart"/>
      <w:r w:rsidRPr="00B7372C">
        <w:rPr>
          <w:lang w:val="en-US"/>
        </w:rPr>
        <w:t>flammas</w:t>
      </w:r>
      <w:proofErr w:type="spellEnd"/>
      <w:r w:rsidRPr="00B7372C">
        <w:rPr>
          <w:lang w:val="en-US"/>
        </w:rPr>
        <w:t xml:space="preserve"> </w:t>
      </w:r>
    </w:p>
    <w:p w:rsidR="00B7372C" w:rsidRDefault="00B7372C" w:rsidP="00B7372C">
      <w:pPr>
        <w:pStyle w:val="vv"/>
      </w:pPr>
      <w:r>
        <w:t>t</w:t>
      </w:r>
      <w:r w:rsidRPr="00B7372C">
        <w:t xml:space="preserve">urbine </w:t>
      </w:r>
      <w:proofErr w:type="spellStart"/>
      <w:r w:rsidRPr="00B7372C">
        <w:t>corripuit</w:t>
      </w:r>
      <w:proofErr w:type="spellEnd"/>
      <w:r w:rsidRPr="00B7372C">
        <w:t xml:space="preserve"> </w:t>
      </w:r>
      <w:proofErr w:type="spellStart"/>
      <w:r w:rsidRPr="00B7372C">
        <w:t>scopuloque</w:t>
      </w:r>
      <w:proofErr w:type="spellEnd"/>
      <w:r w:rsidRPr="00B7372C">
        <w:t xml:space="preserve"> </w:t>
      </w:r>
      <w:hyperlink r:id="rId7" w:tooltip="v.l. inflixit CON ANNOTAZIONE ANTICA  " w:history="1">
        <w:proofErr w:type="spellStart"/>
        <w:r w:rsidRPr="00B7372C">
          <w:rPr>
            <w:rStyle w:val="Collegamentoipertestuale"/>
            <w:color w:val="auto"/>
            <w:u w:val="none"/>
          </w:rPr>
          <w:t>infixit</w:t>
        </w:r>
        <w:proofErr w:type="spellEnd"/>
      </w:hyperlink>
      <w:r w:rsidRPr="00B7372C">
        <w:t xml:space="preserve"> acuto</w:t>
      </w:r>
      <w:r>
        <w:t xml:space="preserve">; </w:t>
      </w:r>
    </w:p>
    <w:p w:rsidR="00B7372C" w:rsidRDefault="00B7372C" w:rsidP="00B7372C">
      <w:pPr>
        <w:pStyle w:val="vv"/>
      </w:pPr>
    </w:p>
    <w:p w:rsidR="00B7372C" w:rsidRPr="00B7372C" w:rsidRDefault="00B7372C" w:rsidP="00B7372C">
      <w:pPr>
        <w:pStyle w:val="vv"/>
        <w:rPr>
          <w:sz w:val="20"/>
          <w:szCs w:val="20"/>
        </w:rPr>
      </w:pPr>
      <w:r w:rsidRPr="00B7372C">
        <w:rPr>
          <w:b/>
          <w:sz w:val="20"/>
          <w:szCs w:val="20"/>
        </w:rPr>
        <w:t xml:space="preserve">44 </w:t>
      </w:r>
      <w:r w:rsidRPr="00B7372C">
        <w:rPr>
          <w:sz w:val="20"/>
          <w:szCs w:val="20"/>
        </w:rPr>
        <w:t xml:space="preserve">pectore </w:t>
      </w:r>
      <w:proofErr w:type="spellStart"/>
      <w:r w:rsidRPr="00B7372C">
        <w:rPr>
          <w:b/>
          <w:sz w:val="20"/>
          <w:szCs w:val="20"/>
        </w:rPr>
        <w:t>MRp</w:t>
      </w:r>
      <w:r w:rsidRPr="00B7372C">
        <w:rPr>
          <w:rFonts w:ascii="Hellenica" w:hAnsi="Hellenica"/>
          <w:b/>
          <w:sz w:val="20"/>
          <w:szCs w:val="20"/>
        </w:rPr>
        <w:t>g</w:t>
      </w:r>
      <w:proofErr w:type="spellEnd"/>
      <w:r w:rsidRPr="00B7372C">
        <w:rPr>
          <w:sz w:val="20"/>
          <w:szCs w:val="20"/>
        </w:rPr>
        <w:t xml:space="preserve"> : tempore </w:t>
      </w:r>
      <w:proofErr w:type="spellStart"/>
      <w:r w:rsidRPr="00B7372C">
        <w:rPr>
          <w:sz w:val="20"/>
          <w:szCs w:val="20"/>
        </w:rPr>
        <w:t>Serv</w:t>
      </w:r>
      <w:proofErr w:type="spellEnd"/>
      <w:r w:rsidRPr="00B7372C">
        <w:rPr>
          <w:sz w:val="20"/>
          <w:szCs w:val="20"/>
        </w:rPr>
        <w:t>. ad l. «</w:t>
      </w:r>
      <w:proofErr w:type="spellStart"/>
      <w:r w:rsidRPr="00B7372C">
        <w:rPr>
          <w:sz w:val="20"/>
          <w:szCs w:val="20"/>
        </w:rPr>
        <w:t>Probus</w:t>
      </w:r>
      <w:proofErr w:type="spellEnd"/>
      <w:r w:rsidRPr="00B7372C">
        <w:rPr>
          <w:sz w:val="20"/>
          <w:szCs w:val="20"/>
        </w:rPr>
        <w:t xml:space="preserve"> et </w:t>
      </w:r>
      <w:r w:rsidRPr="00B7372C">
        <w:rPr>
          <w:i/>
          <w:iCs/>
          <w:sz w:val="20"/>
          <w:szCs w:val="20"/>
        </w:rPr>
        <w:t>tempore</w:t>
      </w:r>
      <w:r w:rsidRPr="00B7372C">
        <w:rPr>
          <w:sz w:val="20"/>
          <w:szCs w:val="20"/>
        </w:rPr>
        <w:t xml:space="preserve"> </w:t>
      </w:r>
      <w:proofErr w:type="spellStart"/>
      <w:r w:rsidRPr="00B7372C">
        <w:rPr>
          <w:sz w:val="20"/>
          <w:szCs w:val="20"/>
        </w:rPr>
        <w:t>legit</w:t>
      </w:r>
      <w:proofErr w:type="spellEnd"/>
      <w:r w:rsidRPr="00B7372C">
        <w:rPr>
          <w:sz w:val="20"/>
          <w:szCs w:val="20"/>
        </w:rPr>
        <w:t xml:space="preserve">, ut ipse </w:t>
      </w:r>
      <w:proofErr w:type="spellStart"/>
      <w:r w:rsidRPr="00B7372C">
        <w:rPr>
          <w:i/>
          <w:iCs/>
          <w:sz w:val="20"/>
          <w:szCs w:val="20"/>
        </w:rPr>
        <w:t>liquefacto</w:t>
      </w:r>
      <w:proofErr w:type="spellEnd"/>
      <w:r w:rsidRPr="00B7372C">
        <w:rPr>
          <w:i/>
          <w:iCs/>
          <w:sz w:val="20"/>
          <w:szCs w:val="20"/>
        </w:rPr>
        <w:t xml:space="preserve"> tempora </w:t>
      </w:r>
      <w:proofErr w:type="spellStart"/>
      <w:r w:rsidRPr="00B7372C">
        <w:rPr>
          <w:i/>
          <w:iCs/>
          <w:sz w:val="20"/>
          <w:szCs w:val="20"/>
        </w:rPr>
        <w:t>plumbo</w:t>
      </w:r>
      <w:proofErr w:type="spellEnd"/>
      <w:r w:rsidRPr="00B7372C">
        <w:rPr>
          <w:sz w:val="20"/>
          <w:szCs w:val="20"/>
        </w:rPr>
        <w:t xml:space="preserve"> (</w:t>
      </w:r>
      <w:proofErr w:type="spellStart"/>
      <w:r w:rsidRPr="00B7372C">
        <w:rPr>
          <w:i/>
          <w:iCs/>
          <w:sz w:val="20"/>
          <w:szCs w:val="20"/>
        </w:rPr>
        <w:t>Aen</w:t>
      </w:r>
      <w:proofErr w:type="spellEnd"/>
      <w:r w:rsidRPr="00B7372C">
        <w:rPr>
          <w:sz w:val="20"/>
          <w:szCs w:val="20"/>
        </w:rPr>
        <w:t xml:space="preserve">. 9,588). </w:t>
      </w:r>
      <w:proofErr w:type="spellStart"/>
      <w:r w:rsidRPr="00B7372C">
        <w:rPr>
          <w:sz w:val="20"/>
          <w:szCs w:val="20"/>
        </w:rPr>
        <w:t>Sed</w:t>
      </w:r>
      <w:proofErr w:type="spellEnd"/>
      <w:r w:rsidRPr="00B7372C">
        <w:rPr>
          <w:sz w:val="20"/>
          <w:szCs w:val="20"/>
        </w:rPr>
        <w:t xml:space="preserve"> qui </w:t>
      </w:r>
      <w:proofErr w:type="spellStart"/>
      <w:r w:rsidRPr="00B7372C">
        <w:rPr>
          <w:sz w:val="20"/>
          <w:szCs w:val="20"/>
        </w:rPr>
        <w:t>legunt</w:t>
      </w:r>
      <w:proofErr w:type="spellEnd"/>
      <w:r w:rsidRPr="00B7372C">
        <w:rPr>
          <w:sz w:val="20"/>
          <w:szCs w:val="20"/>
        </w:rPr>
        <w:t xml:space="preserve"> </w:t>
      </w:r>
      <w:r w:rsidRPr="00B7372C">
        <w:rPr>
          <w:i/>
          <w:iCs/>
          <w:sz w:val="20"/>
          <w:szCs w:val="20"/>
        </w:rPr>
        <w:t>pectore</w:t>
      </w:r>
      <w:r w:rsidRPr="00B7372C">
        <w:rPr>
          <w:sz w:val="20"/>
          <w:szCs w:val="20"/>
        </w:rPr>
        <w:t xml:space="preserve"> de Accio </w:t>
      </w:r>
      <w:proofErr w:type="spellStart"/>
      <w:r w:rsidRPr="00B7372C">
        <w:rPr>
          <w:sz w:val="20"/>
          <w:szCs w:val="20"/>
        </w:rPr>
        <w:t>translatum</w:t>
      </w:r>
      <w:proofErr w:type="spellEnd"/>
      <w:r w:rsidRPr="00B7372C">
        <w:rPr>
          <w:sz w:val="20"/>
          <w:szCs w:val="20"/>
        </w:rPr>
        <w:t xml:space="preserve"> </w:t>
      </w:r>
      <w:proofErr w:type="spellStart"/>
      <w:r w:rsidRPr="00B7372C">
        <w:rPr>
          <w:sz w:val="20"/>
          <w:szCs w:val="20"/>
        </w:rPr>
        <w:t>adfirmant</w:t>
      </w:r>
      <w:proofErr w:type="spellEnd"/>
      <w:r w:rsidRPr="00B7372C">
        <w:rPr>
          <w:sz w:val="20"/>
          <w:szCs w:val="20"/>
        </w:rPr>
        <w:t xml:space="preserve">, qui </w:t>
      </w:r>
      <w:proofErr w:type="spellStart"/>
      <w:r w:rsidRPr="00B7372C">
        <w:rPr>
          <w:sz w:val="20"/>
          <w:szCs w:val="20"/>
        </w:rPr>
        <w:t>ait</w:t>
      </w:r>
      <w:proofErr w:type="spellEnd"/>
      <w:r w:rsidRPr="00B7372C">
        <w:rPr>
          <w:sz w:val="20"/>
          <w:szCs w:val="20"/>
        </w:rPr>
        <w:t xml:space="preserve"> in </w:t>
      </w:r>
      <w:proofErr w:type="spellStart"/>
      <w:r w:rsidRPr="00B7372C">
        <w:rPr>
          <w:sz w:val="20"/>
          <w:szCs w:val="20"/>
        </w:rPr>
        <w:t>Clytemestra</w:t>
      </w:r>
      <w:proofErr w:type="spellEnd"/>
      <w:r w:rsidRPr="00B7372C">
        <w:rPr>
          <w:sz w:val="20"/>
          <w:szCs w:val="20"/>
        </w:rPr>
        <w:t xml:space="preserve"> de Aiace </w:t>
      </w:r>
      <w:r w:rsidRPr="00B7372C">
        <w:rPr>
          <w:i/>
          <w:iCs/>
          <w:sz w:val="20"/>
          <w:szCs w:val="20"/>
        </w:rPr>
        <w:t xml:space="preserve">in pectore </w:t>
      </w:r>
      <w:proofErr w:type="spellStart"/>
      <w:r w:rsidRPr="00B7372C">
        <w:rPr>
          <w:i/>
          <w:iCs/>
          <w:sz w:val="20"/>
          <w:szCs w:val="20"/>
        </w:rPr>
        <w:t>fulmen</w:t>
      </w:r>
      <w:proofErr w:type="spellEnd"/>
      <w:r w:rsidRPr="00B7372C">
        <w:rPr>
          <w:i/>
          <w:iCs/>
          <w:sz w:val="20"/>
          <w:szCs w:val="20"/>
        </w:rPr>
        <w:t xml:space="preserve"> </w:t>
      </w:r>
      <w:proofErr w:type="spellStart"/>
      <w:r w:rsidRPr="00B7372C">
        <w:rPr>
          <w:i/>
          <w:iCs/>
          <w:sz w:val="20"/>
          <w:szCs w:val="20"/>
        </w:rPr>
        <w:t>inchoatum</w:t>
      </w:r>
      <w:proofErr w:type="spellEnd"/>
      <w:r w:rsidRPr="00B7372C">
        <w:rPr>
          <w:i/>
          <w:iCs/>
          <w:sz w:val="20"/>
          <w:szCs w:val="20"/>
        </w:rPr>
        <w:t xml:space="preserve"> </w:t>
      </w:r>
      <w:proofErr w:type="spellStart"/>
      <w:r w:rsidRPr="00B7372C">
        <w:rPr>
          <w:i/>
          <w:iCs/>
          <w:sz w:val="20"/>
          <w:szCs w:val="20"/>
        </w:rPr>
        <w:t>flammam</w:t>
      </w:r>
      <w:proofErr w:type="spellEnd"/>
      <w:r w:rsidRPr="00B7372C">
        <w:rPr>
          <w:i/>
          <w:iCs/>
          <w:sz w:val="20"/>
          <w:szCs w:val="20"/>
        </w:rPr>
        <w:t xml:space="preserve"> </w:t>
      </w:r>
      <w:proofErr w:type="spellStart"/>
      <w:r w:rsidRPr="00B7372C">
        <w:rPr>
          <w:i/>
          <w:iCs/>
          <w:sz w:val="20"/>
          <w:szCs w:val="20"/>
        </w:rPr>
        <w:t>ostentabat</w:t>
      </w:r>
      <w:proofErr w:type="spellEnd"/>
      <w:r w:rsidRPr="00B7372C">
        <w:rPr>
          <w:i/>
          <w:iCs/>
          <w:sz w:val="20"/>
          <w:szCs w:val="20"/>
        </w:rPr>
        <w:t xml:space="preserve"> </w:t>
      </w:r>
      <w:proofErr w:type="spellStart"/>
      <w:r w:rsidRPr="00B7372C">
        <w:rPr>
          <w:i/>
          <w:iCs/>
          <w:sz w:val="20"/>
          <w:szCs w:val="20"/>
        </w:rPr>
        <w:t>Iouis</w:t>
      </w:r>
      <w:proofErr w:type="spellEnd"/>
      <w:r w:rsidRPr="00B7372C">
        <w:rPr>
          <w:iCs/>
          <w:sz w:val="20"/>
          <w:szCs w:val="20"/>
        </w:rPr>
        <w:t>»</w:t>
      </w:r>
      <w:r>
        <w:rPr>
          <w:iCs/>
          <w:sz w:val="20"/>
          <w:szCs w:val="20"/>
        </w:rPr>
        <w:t xml:space="preserve"> || </w:t>
      </w:r>
      <w:r>
        <w:rPr>
          <w:b/>
          <w:iCs/>
          <w:sz w:val="20"/>
          <w:szCs w:val="20"/>
        </w:rPr>
        <w:t>45</w:t>
      </w:r>
      <w:r>
        <w:rPr>
          <w:iCs/>
          <w:sz w:val="20"/>
          <w:szCs w:val="20"/>
        </w:rPr>
        <w:t xml:space="preserve"> </w:t>
      </w:r>
      <w:proofErr w:type="spellStart"/>
      <w:r>
        <w:rPr>
          <w:iCs/>
          <w:sz w:val="20"/>
          <w:szCs w:val="20"/>
        </w:rPr>
        <w:t>infixit</w:t>
      </w:r>
      <w:proofErr w:type="spellEnd"/>
      <w:r>
        <w:rPr>
          <w:iCs/>
          <w:sz w:val="20"/>
          <w:szCs w:val="20"/>
        </w:rPr>
        <w:t xml:space="preserve"> </w:t>
      </w:r>
      <w:proofErr w:type="spellStart"/>
      <w:r>
        <w:rPr>
          <w:b/>
          <w:iCs/>
          <w:sz w:val="20"/>
          <w:szCs w:val="20"/>
        </w:rPr>
        <w:t>MRp</w:t>
      </w:r>
      <w:r w:rsidRPr="00B7372C">
        <w:rPr>
          <w:rFonts w:ascii="Hellenica" w:hAnsi="Hellenica"/>
          <w:b/>
          <w:iCs/>
          <w:sz w:val="20"/>
          <w:szCs w:val="20"/>
        </w:rPr>
        <w:t>g</w:t>
      </w:r>
      <w:proofErr w:type="spellEnd"/>
      <w:r>
        <w:rPr>
          <w:iCs/>
          <w:sz w:val="20"/>
          <w:szCs w:val="20"/>
        </w:rPr>
        <w:t xml:space="preserve"> : </w:t>
      </w:r>
      <w:proofErr w:type="spellStart"/>
      <w:r>
        <w:rPr>
          <w:iCs/>
          <w:sz w:val="20"/>
          <w:szCs w:val="20"/>
        </w:rPr>
        <w:t>inflixit</w:t>
      </w:r>
      <w:proofErr w:type="spellEnd"/>
      <w:r>
        <w:rPr>
          <w:iCs/>
          <w:sz w:val="20"/>
          <w:szCs w:val="20"/>
        </w:rPr>
        <w:t xml:space="preserve"> </w:t>
      </w:r>
      <w:proofErr w:type="spellStart"/>
      <w:r>
        <w:rPr>
          <w:iCs/>
          <w:sz w:val="20"/>
          <w:szCs w:val="20"/>
        </w:rPr>
        <w:t>Serv</w:t>
      </w:r>
      <w:proofErr w:type="spellEnd"/>
      <w:r>
        <w:rPr>
          <w:iCs/>
          <w:sz w:val="20"/>
          <w:szCs w:val="20"/>
        </w:rPr>
        <w:t xml:space="preserve">. ad l. </w:t>
      </w:r>
      <w:r w:rsidRPr="00B7372C">
        <w:rPr>
          <w:iCs/>
          <w:sz w:val="20"/>
          <w:szCs w:val="20"/>
        </w:rPr>
        <w:t>«</w:t>
      </w:r>
      <w:proofErr w:type="spellStart"/>
      <w:r w:rsidRPr="00B7372C">
        <w:rPr>
          <w:sz w:val="20"/>
          <w:szCs w:val="20"/>
        </w:rPr>
        <w:t>inflixit</w:t>
      </w:r>
      <w:proofErr w:type="spellEnd"/>
      <w:r w:rsidRPr="00B7372C">
        <w:rPr>
          <w:sz w:val="20"/>
          <w:szCs w:val="20"/>
        </w:rPr>
        <w:t xml:space="preserve"> </w:t>
      </w:r>
      <w:proofErr w:type="spellStart"/>
      <w:r w:rsidRPr="00B7372C">
        <w:rPr>
          <w:sz w:val="20"/>
          <w:szCs w:val="20"/>
        </w:rPr>
        <w:t>Cornutus</w:t>
      </w:r>
      <w:proofErr w:type="spellEnd"/>
      <w:r w:rsidRPr="00B7372C">
        <w:rPr>
          <w:sz w:val="20"/>
          <w:szCs w:val="20"/>
        </w:rPr>
        <w:t xml:space="preserve"> </w:t>
      </w:r>
      <w:proofErr w:type="spellStart"/>
      <w:r w:rsidRPr="00B7372C">
        <w:rPr>
          <w:sz w:val="20"/>
          <w:szCs w:val="20"/>
        </w:rPr>
        <w:t>ait</w:t>
      </w:r>
      <w:proofErr w:type="spellEnd"/>
      <w:r w:rsidRPr="00B7372C">
        <w:rPr>
          <w:sz w:val="20"/>
          <w:szCs w:val="20"/>
        </w:rPr>
        <w:t xml:space="preserve"> </w:t>
      </w:r>
      <w:proofErr w:type="spellStart"/>
      <w:r w:rsidRPr="00B7372C">
        <w:rPr>
          <w:i/>
          <w:iCs/>
          <w:sz w:val="20"/>
          <w:szCs w:val="20"/>
        </w:rPr>
        <w:t>inflixit</w:t>
      </w:r>
      <w:proofErr w:type="spellEnd"/>
      <w:r w:rsidRPr="00B7372C">
        <w:rPr>
          <w:sz w:val="20"/>
          <w:szCs w:val="20"/>
        </w:rPr>
        <w:t xml:space="preserve"> </w:t>
      </w:r>
      <w:proofErr w:type="spellStart"/>
      <w:r w:rsidRPr="00B7372C">
        <w:rPr>
          <w:sz w:val="20"/>
          <w:szCs w:val="20"/>
        </w:rPr>
        <w:t>uerius</w:t>
      </w:r>
      <w:proofErr w:type="spellEnd"/>
      <w:r w:rsidRPr="00B7372C">
        <w:rPr>
          <w:sz w:val="20"/>
          <w:szCs w:val="20"/>
        </w:rPr>
        <w:t xml:space="preserve">, </w:t>
      </w:r>
      <w:proofErr w:type="spellStart"/>
      <w:r w:rsidRPr="00B7372C">
        <w:rPr>
          <w:sz w:val="20"/>
          <w:szCs w:val="20"/>
        </w:rPr>
        <w:t>quod</w:t>
      </w:r>
      <w:proofErr w:type="spellEnd"/>
      <w:r w:rsidRPr="00B7372C">
        <w:rPr>
          <w:sz w:val="20"/>
          <w:szCs w:val="20"/>
        </w:rPr>
        <w:t xml:space="preserve"> </w:t>
      </w:r>
      <w:proofErr w:type="spellStart"/>
      <w:r w:rsidRPr="00B7372C">
        <w:rPr>
          <w:sz w:val="20"/>
          <w:szCs w:val="20"/>
        </w:rPr>
        <w:t>sit</w:t>
      </w:r>
      <w:proofErr w:type="spellEnd"/>
      <w:r w:rsidRPr="00B7372C">
        <w:rPr>
          <w:sz w:val="20"/>
          <w:szCs w:val="20"/>
        </w:rPr>
        <w:t xml:space="preserve"> </w:t>
      </w:r>
      <w:proofErr w:type="spellStart"/>
      <w:r w:rsidRPr="00B7372C">
        <w:rPr>
          <w:sz w:val="20"/>
          <w:szCs w:val="20"/>
        </w:rPr>
        <w:t>uehementius</w:t>
      </w:r>
      <w:proofErr w:type="spellEnd"/>
      <w:r w:rsidRPr="00B7372C">
        <w:rPr>
          <w:sz w:val="20"/>
          <w:szCs w:val="20"/>
        </w:rPr>
        <w:t>»</w:t>
      </w:r>
      <w:bookmarkStart w:id="0" w:name="_GoBack"/>
      <w:bookmarkEnd w:id="0"/>
    </w:p>
    <w:p w:rsidR="00672F8F" w:rsidRPr="00FC48F2" w:rsidRDefault="00672F8F" w:rsidP="00672F8F">
      <w:pPr>
        <w:pStyle w:val="vv"/>
        <w:rPr>
          <w:sz w:val="22"/>
          <w:szCs w:val="22"/>
        </w:rPr>
      </w:pPr>
    </w:p>
    <w:sectPr w:rsidR="00672F8F" w:rsidRPr="00FC4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len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50"/>
    <w:rsid w:val="00020C9B"/>
    <w:rsid w:val="00035C4F"/>
    <w:rsid w:val="003207F1"/>
    <w:rsid w:val="00384450"/>
    <w:rsid w:val="00462054"/>
    <w:rsid w:val="006533ED"/>
    <w:rsid w:val="00672F8F"/>
    <w:rsid w:val="006F2377"/>
    <w:rsid w:val="00751577"/>
    <w:rsid w:val="00981A91"/>
    <w:rsid w:val="00A76137"/>
    <w:rsid w:val="00B7372C"/>
    <w:rsid w:val="00BC2BDC"/>
    <w:rsid w:val="00E7750C"/>
    <w:rsid w:val="00F05276"/>
    <w:rsid w:val="00FC48F2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">
    <w:name w:val="c_v"/>
    <w:basedOn w:val="Normale"/>
    <w:rsid w:val="0038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84450"/>
    <w:rPr>
      <w:color w:val="0000FF"/>
      <w:u w:val="single"/>
    </w:rPr>
  </w:style>
  <w:style w:type="paragraph" w:customStyle="1" w:styleId="cn">
    <w:name w:val="c_n"/>
    <w:basedOn w:val="Normale"/>
    <w:rsid w:val="0038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v">
    <w:name w:val="vv"/>
    <w:basedOn w:val="Normale"/>
    <w:rsid w:val="0038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">
    <w:name w:val="c_v"/>
    <w:basedOn w:val="Normale"/>
    <w:rsid w:val="0038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84450"/>
    <w:rPr>
      <w:color w:val="0000FF"/>
      <w:u w:val="single"/>
    </w:rPr>
  </w:style>
  <w:style w:type="paragraph" w:customStyle="1" w:styleId="cn">
    <w:name w:val="c_n"/>
    <w:basedOn w:val="Normale"/>
    <w:rsid w:val="0038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v">
    <w:name w:val="vv"/>
    <w:basedOn w:val="Normale"/>
    <w:rsid w:val="0038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getApparato(46257,%20'Turbine_corripuit_scopuloque_infixit_acuto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getApparato(46256,%20'Illum_exspirantem_transfixo_pectore_flammas')" TargetMode="External"/><Relationship Id="rId5" Type="http://schemas.openxmlformats.org/officeDocument/2006/relationships/hyperlink" Target="javascript:getApparato(46255,%20'Ipsa_Iouis_rapidum_iaculata_e_nubibus_ignem'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Andrisano</dc:creator>
  <cp:lastModifiedBy>Andrisano</cp:lastModifiedBy>
  <cp:revision>13</cp:revision>
  <cp:lastPrinted>2017-11-30T10:58:00Z</cp:lastPrinted>
  <dcterms:created xsi:type="dcterms:W3CDTF">2017-11-02T10:09:00Z</dcterms:created>
  <dcterms:modified xsi:type="dcterms:W3CDTF">2017-11-30T10:58:00Z</dcterms:modified>
</cp:coreProperties>
</file>